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E" w:rsidRPr="00D83F1A" w:rsidRDefault="00D45812" w:rsidP="008C19EE">
      <w:pPr>
        <w:jc w:val="center"/>
        <w:rPr>
          <w:b/>
          <w:sz w:val="23"/>
          <w:szCs w:val="23"/>
          <w:u w:val="single"/>
        </w:rPr>
      </w:pPr>
      <w:r w:rsidRPr="00D83F1A">
        <w:rPr>
          <w:b/>
          <w:sz w:val="23"/>
          <w:szCs w:val="23"/>
          <w:u w:val="single"/>
        </w:rPr>
        <w:t>WZÓR DO WYKORZYSTANIA W INFORMACJI DLA PACJENTA</w:t>
      </w:r>
    </w:p>
    <w:p w:rsidR="00A91561" w:rsidRPr="00D83F1A" w:rsidRDefault="00A91561" w:rsidP="008C19EE">
      <w:pPr>
        <w:jc w:val="center"/>
        <w:rPr>
          <w:sz w:val="23"/>
          <w:szCs w:val="23"/>
        </w:rPr>
      </w:pPr>
      <w:r w:rsidRPr="00D83F1A">
        <w:rPr>
          <w:sz w:val="23"/>
          <w:szCs w:val="23"/>
        </w:rPr>
        <w:t>(tymczasowo, do momentu zawarcia przez NIGRiR polisy OC)</w:t>
      </w:r>
    </w:p>
    <w:p w:rsidR="008C19EE" w:rsidRPr="00D83F1A" w:rsidRDefault="008C19EE" w:rsidP="008C19EE">
      <w:pPr>
        <w:rPr>
          <w:sz w:val="23"/>
          <w:szCs w:val="23"/>
        </w:rPr>
      </w:pPr>
    </w:p>
    <w:p w:rsidR="008C19EE" w:rsidRPr="00D83F1A" w:rsidRDefault="00D45812" w:rsidP="00D45812">
      <w:pPr>
        <w:pStyle w:val="Akapitzlist"/>
        <w:numPr>
          <w:ilvl w:val="0"/>
          <w:numId w:val="2"/>
        </w:numPr>
        <w:spacing w:after="360"/>
        <w:rPr>
          <w:sz w:val="23"/>
          <w:szCs w:val="23"/>
        </w:rPr>
      </w:pPr>
      <w:r w:rsidRPr="00D83F1A">
        <w:rPr>
          <w:sz w:val="23"/>
          <w:szCs w:val="23"/>
        </w:rPr>
        <w:t>Zasady wypłaty odszkodowania w sytuacji powstania szkody</w:t>
      </w:r>
    </w:p>
    <w:p w:rsidR="00733A3F" w:rsidRPr="00D83F1A" w:rsidRDefault="00733A3F" w:rsidP="00733A3F">
      <w:pPr>
        <w:jc w:val="both"/>
        <w:rPr>
          <w:sz w:val="23"/>
          <w:szCs w:val="23"/>
        </w:rPr>
      </w:pPr>
      <w:r w:rsidRPr="00D83F1A">
        <w:rPr>
          <w:rFonts w:eastAsia="Times New Roman" w:cstheme="minorHAnsi"/>
          <w:sz w:val="23"/>
          <w:szCs w:val="23"/>
          <w:lang w:eastAsia="pl-PL"/>
        </w:rPr>
        <w:t>Ubezpieczeniem OC jest objęta odpowiedzialność cywilna podmiotu przeprowadzającego eksperyment medyczny</w:t>
      </w:r>
      <w:r w:rsidR="00964629" w:rsidRPr="00D83F1A">
        <w:rPr>
          <w:rFonts w:eastAsia="Times New Roman" w:cstheme="minorHAnsi"/>
          <w:sz w:val="23"/>
          <w:szCs w:val="23"/>
          <w:lang w:eastAsia="pl-PL"/>
        </w:rPr>
        <w:t xml:space="preserve"> za szkody wyrządzone pacjentowi/uczestnikowi eksperymentu wskutek podjętego działania lub jego zaniechania.</w:t>
      </w:r>
    </w:p>
    <w:p w:rsidR="008C19EE" w:rsidRPr="00D83F1A" w:rsidRDefault="00344A69" w:rsidP="007A60D4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D83F1A">
        <w:rPr>
          <w:rFonts w:cstheme="minorHAnsi"/>
          <w:sz w:val="23"/>
          <w:szCs w:val="23"/>
          <w:shd w:val="clear" w:color="auto" w:fill="FFFFFF"/>
        </w:rPr>
        <w:t xml:space="preserve">W sytuacji wystąpienia szkody wypłata odszkodowania następuje po przeprowadzeniu postępowania likwidacyjnego przez ubezpieczyciela, na podstawie </w:t>
      </w:r>
      <w:r w:rsidR="00D83F1A">
        <w:rPr>
          <w:rFonts w:cstheme="minorHAnsi"/>
          <w:sz w:val="23"/>
          <w:szCs w:val="23"/>
          <w:shd w:val="clear" w:color="auto" w:fill="FFFFFF"/>
        </w:rPr>
        <w:t>zawiadomienia o </w:t>
      </w:r>
      <w:r w:rsidRPr="00D83F1A">
        <w:rPr>
          <w:rFonts w:cstheme="minorHAnsi"/>
          <w:sz w:val="23"/>
          <w:szCs w:val="23"/>
          <w:shd w:val="clear" w:color="auto" w:fill="FFFFFF"/>
        </w:rPr>
        <w:t>wypadku.</w:t>
      </w:r>
    </w:p>
    <w:p w:rsidR="00344A69" w:rsidRPr="00D83F1A" w:rsidRDefault="00344A69" w:rsidP="007A60D4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D83F1A">
        <w:rPr>
          <w:rFonts w:cstheme="minorHAnsi"/>
          <w:sz w:val="23"/>
          <w:szCs w:val="23"/>
        </w:rPr>
        <w:t xml:space="preserve">W trakcie postępowania likwidacyjnego ubezpieczyciel wyjaśnia </w:t>
      </w:r>
      <w:r w:rsidRPr="00D83F1A">
        <w:rPr>
          <w:rFonts w:cstheme="minorHAnsi"/>
          <w:sz w:val="23"/>
          <w:szCs w:val="23"/>
          <w:shd w:val="clear" w:color="auto" w:fill="FFFFFF"/>
        </w:rPr>
        <w:t>okoliczności konieczne do ustalenia swojej odpowiedzialności oraz wysokości należnego świadczenia.</w:t>
      </w:r>
    </w:p>
    <w:p w:rsidR="00344A69" w:rsidRPr="00D83F1A" w:rsidRDefault="00733A3F" w:rsidP="007A60D4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D83F1A">
        <w:rPr>
          <w:rFonts w:cstheme="minorHAnsi"/>
          <w:sz w:val="23"/>
          <w:szCs w:val="23"/>
          <w:shd w:val="clear" w:color="auto" w:fill="FFFFFF"/>
        </w:rPr>
        <w:t>Ubezpieczyciel obowiązany jest wypłacić należne świadczenie</w:t>
      </w:r>
      <w:r w:rsidR="00B91E9F" w:rsidRPr="00D83F1A">
        <w:rPr>
          <w:rFonts w:cstheme="minorHAnsi"/>
          <w:sz w:val="23"/>
          <w:szCs w:val="23"/>
          <w:shd w:val="clear" w:color="auto" w:fill="FFFFFF"/>
        </w:rPr>
        <w:t xml:space="preserve"> zgod</w:t>
      </w:r>
      <w:r w:rsidR="007A60D4" w:rsidRPr="00D83F1A">
        <w:rPr>
          <w:rFonts w:cstheme="minorHAnsi"/>
          <w:sz w:val="23"/>
          <w:szCs w:val="23"/>
          <w:shd w:val="clear" w:color="auto" w:fill="FFFFFF"/>
        </w:rPr>
        <w:t>nie z warunkami zawartej polisy OC.</w:t>
      </w:r>
    </w:p>
    <w:p w:rsidR="00344A69" w:rsidRPr="00D83F1A" w:rsidRDefault="00344A69" w:rsidP="007A60D4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D83F1A">
        <w:rPr>
          <w:rFonts w:cstheme="minorHAnsi"/>
          <w:sz w:val="23"/>
          <w:szCs w:val="23"/>
          <w:shd w:val="clear" w:color="auto" w:fill="FFFFFF"/>
        </w:rPr>
        <w:t xml:space="preserve">Umowa ubezpieczenia lub ogólne warunki ubezpieczenia odpowiedzialności cywilnej </w:t>
      </w:r>
      <w:r w:rsidRPr="00D83F1A">
        <w:rPr>
          <w:rFonts w:cstheme="minorHAnsi"/>
          <w:bCs/>
          <w:sz w:val="23"/>
          <w:szCs w:val="23"/>
          <w:shd w:val="clear" w:color="auto" w:fill="FFFFFF"/>
        </w:rPr>
        <w:t>podmiotu przeprowadzającego eksperyment medyczny</w:t>
      </w:r>
      <w:r w:rsidRPr="00D83F1A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964629" w:rsidRPr="00D83F1A">
        <w:rPr>
          <w:rFonts w:cstheme="minorHAnsi"/>
          <w:sz w:val="23"/>
          <w:szCs w:val="23"/>
          <w:shd w:val="clear" w:color="auto" w:fill="FFFFFF"/>
        </w:rPr>
        <w:t>są zgodne z zapisami Rozporządzenia Ministra Finansów, Funduszy i Polityki Regi</w:t>
      </w:r>
      <w:r w:rsidR="00D83F1A">
        <w:rPr>
          <w:rFonts w:cstheme="minorHAnsi"/>
          <w:sz w:val="23"/>
          <w:szCs w:val="23"/>
          <w:shd w:val="clear" w:color="auto" w:fill="FFFFFF"/>
        </w:rPr>
        <w:t>onalnej z dn. 23.12.2020 r. w </w:t>
      </w:r>
      <w:r w:rsidR="00964629" w:rsidRPr="00D83F1A">
        <w:rPr>
          <w:rFonts w:cstheme="minorHAnsi"/>
          <w:sz w:val="23"/>
          <w:szCs w:val="23"/>
          <w:shd w:val="clear" w:color="auto" w:fill="FFFFFF"/>
        </w:rPr>
        <w:t xml:space="preserve">sprawie obowiązkowego ubezpieczenia odpowiedzialności cywilnej podmiotu przeprowadzającego eksperyment medyczny, ale </w:t>
      </w:r>
      <w:r w:rsidRPr="00D83F1A">
        <w:rPr>
          <w:rFonts w:cstheme="minorHAnsi"/>
          <w:sz w:val="23"/>
          <w:szCs w:val="23"/>
          <w:shd w:val="clear" w:color="auto" w:fill="FFFFFF"/>
        </w:rPr>
        <w:t xml:space="preserve">mogą </w:t>
      </w:r>
      <w:r w:rsidR="00964629" w:rsidRPr="00D83F1A">
        <w:rPr>
          <w:rFonts w:cstheme="minorHAnsi"/>
          <w:sz w:val="23"/>
          <w:szCs w:val="23"/>
          <w:shd w:val="clear" w:color="auto" w:fill="FFFFFF"/>
        </w:rPr>
        <w:t xml:space="preserve">również </w:t>
      </w:r>
      <w:r w:rsidRPr="00D83F1A">
        <w:rPr>
          <w:rFonts w:cstheme="minorHAnsi"/>
          <w:sz w:val="23"/>
          <w:szCs w:val="23"/>
          <w:shd w:val="clear" w:color="auto" w:fill="FFFFFF"/>
        </w:rPr>
        <w:t>zawierać postanowienia korzystniejsze dla Pacjenta.</w:t>
      </w:r>
      <w:bookmarkStart w:id="0" w:name="_GoBack"/>
      <w:bookmarkEnd w:id="0"/>
    </w:p>
    <w:sectPr w:rsidR="00344A69" w:rsidRPr="00D8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3FB6"/>
    <w:multiLevelType w:val="hybridMultilevel"/>
    <w:tmpl w:val="C476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7237F"/>
    <w:multiLevelType w:val="hybridMultilevel"/>
    <w:tmpl w:val="0024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EE"/>
    <w:rsid w:val="00052E78"/>
    <w:rsid w:val="00344A69"/>
    <w:rsid w:val="003F4BA1"/>
    <w:rsid w:val="00733A3F"/>
    <w:rsid w:val="007A60D4"/>
    <w:rsid w:val="008C19EE"/>
    <w:rsid w:val="00964629"/>
    <w:rsid w:val="00A91561"/>
    <w:rsid w:val="00B91E9F"/>
    <w:rsid w:val="00D06161"/>
    <w:rsid w:val="00D45812"/>
    <w:rsid w:val="00D83F1A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Monika Dąbrowska</cp:lastModifiedBy>
  <cp:revision>5</cp:revision>
  <dcterms:created xsi:type="dcterms:W3CDTF">2021-05-17T07:36:00Z</dcterms:created>
  <dcterms:modified xsi:type="dcterms:W3CDTF">2021-05-17T11:23:00Z</dcterms:modified>
</cp:coreProperties>
</file>