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ABF4" w14:textId="1B6625EB" w:rsidR="000721F2" w:rsidRPr="009C3BCA" w:rsidRDefault="000721F2" w:rsidP="00952B14">
      <w:pPr>
        <w:autoSpaceDE w:val="0"/>
        <w:autoSpaceDN w:val="0"/>
        <w:spacing w:after="240" w:line="300" w:lineRule="exact"/>
        <w:rPr>
          <w:sz w:val="20"/>
          <w:szCs w:val="20"/>
        </w:rPr>
      </w:pPr>
      <w:bookmarkStart w:id="0" w:name="_Hlk59455280"/>
      <w:r w:rsidRPr="009C3BCA">
        <w:rPr>
          <w:sz w:val="20"/>
          <w:szCs w:val="20"/>
        </w:rPr>
        <w:t xml:space="preserve">Załącznik nr 1 </w:t>
      </w:r>
      <w:r w:rsidR="009C3BCA">
        <w:rPr>
          <w:sz w:val="20"/>
          <w:szCs w:val="20"/>
        </w:rPr>
        <w:t xml:space="preserve">do zapytania ofertowego nr </w:t>
      </w:r>
      <w:r w:rsidR="009C3BCA" w:rsidRPr="009C3BCA">
        <w:rPr>
          <w:bCs/>
          <w:sz w:val="20"/>
          <w:szCs w:val="20"/>
        </w:rPr>
        <w:t>05.01.00-00-0025/19/0</w:t>
      </w:r>
      <w:r w:rsidR="006D678A">
        <w:rPr>
          <w:bCs/>
          <w:sz w:val="20"/>
          <w:szCs w:val="20"/>
        </w:rPr>
        <w:t>4</w:t>
      </w:r>
    </w:p>
    <w:p w14:paraId="3F514530" w14:textId="77777777" w:rsidR="00CB7EFA" w:rsidRDefault="00CB7EFA" w:rsidP="00CB7EFA">
      <w:pPr>
        <w:autoSpaceDE w:val="0"/>
        <w:autoSpaceDN w:val="0"/>
        <w:spacing w:before="240"/>
        <w:jc w:val="right"/>
      </w:pPr>
      <w:r>
        <w:t>…………………………………………..</w:t>
      </w:r>
    </w:p>
    <w:p w14:paraId="2BD82498" w14:textId="77777777" w:rsidR="00CB7EFA" w:rsidRDefault="00CB7EFA" w:rsidP="00CB7EFA">
      <w:pPr>
        <w:autoSpaceDE w:val="0"/>
        <w:autoSpaceDN w:val="0"/>
        <w:ind w:left="4956" w:firstLine="708"/>
        <w:jc w:val="center"/>
        <w:rPr>
          <w:sz w:val="18"/>
          <w:szCs w:val="18"/>
        </w:rPr>
      </w:pPr>
      <w:r>
        <w:rPr>
          <w:sz w:val="18"/>
          <w:szCs w:val="18"/>
        </w:rPr>
        <w:t>(miejscowość, data)</w:t>
      </w:r>
    </w:p>
    <w:p w14:paraId="313DE0DA" w14:textId="77777777" w:rsidR="00CB7EFA" w:rsidRDefault="00CB7EFA" w:rsidP="00CB7EFA">
      <w:pPr>
        <w:autoSpaceDE w:val="0"/>
        <w:autoSpaceDN w:val="0"/>
        <w:spacing w:line="300" w:lineRule="exact"/>
        <w:jc w:val="right"/>
        <w:rPr>
          <w:b/>
          <w:bCs/>
          <w:sz w:val="22"/>
          <w:szCs w:val="22"/>
        </w:rPr>
      </w:pPr>
    </w:p>
    <w:p w14:paraId="758767D6" w14:textId="7643A657" w:rsidR="000721F2" w:rsidRPr="009C3BCA" w:rsidRDefault="000721F2" w:rsidP="000721F2">
      <w:pPr>
        <w:autoSpaceDE w:val="0"/>
        <w:autoSpaceDN w:val="0"/>
        <w:spacing w:after="240" w:line="300" w:lineRule="exact"/>
        <w:jc w:val="center"/>
        <w:rPr>
          <w:b/>
          <w:bCs/>
          <w:sz w:val="22"/>
          <w:szCs w:val="22"/>
        </w:rPr>
      </w:pPr>
      <w:r w:rsidRPr="009C3BCA">
        <w:rPr>
          <w:b/>
          <w:bCs/>
          <w:sz w:val="22"/>
          <w:szCs w:val="22"/>
        </w:rPr>
        <w:t>Oferta na usługę przygotowania elektronicznego narzędzia przesiewowego</w:t>
      </w:r>
    </w:p>
    <w:p w14:paraId="66A78449" w14:textId="77777777" w:rsidR="000721F2" w:rsidRPr="009C3BCA" w:rsidRDefault="000721F2" w:rsidP="000721F2">
      <w:pPr>
        <w:autoSpaceDE w:val="0"/>
        <w:autoSpaceDN w:val="0"/>
        <w:spacing w:after="120" w:line="300" w:lineRule="exact"/>
        <w:rPr>
          <w:b/>
          <w:bCs/>
          <w:sz w:val="22"/>
          <w:szCs w:val="22"/>
          <w:u w:val="single"/>
        </w:rPr>
      </w:pPr>
      <w:r w:rsidRPr="009C3BCA">
        <w:rPr>
          <w:b/>
          <w:sz w:val="22"/>
          <w:szCs w:val="22"/>
          <w:u w:val="single"/>
        </w:rPr>
        <w:t>Dane Wykonawcy</w:t>
      </w:r>
    </w:p>
    <w:tbl>
      <w:tblPr>
        <w:tblpPr w:leftFromText="141" w:rightFromText="141" w:bottomFromText="200" w:vertAnchor="text" w:horzAnchor="margin" w:tblpY="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935"/>
      </w:tblGrid>
      <w:tr w:rsidR="000721F2" w:rsidRPr="009C3BCA" w14:paraId="267570A2" w14:textId="77777777" w:rsidTr="000721F2">
        <w:trPr>
          <w:trHeight w:val="1691"/>
        </w:trPr>
        <w:tc>
          <w:tcPr>
            <w:tcW w:w="2416" w:type="dxa"/>
            <w:tcBorders>
              <w:top w:val="single" w:sz="4" w:space="0" w:color="auto"/>
              <w:left w:val="single" w:sz="4" w:space="0" w:color="auto"/>
              <w:bottom w:val="single" w:sz="4" w:space="0" w:color="auto"/>
              <w:right w:val="single" w:sz="4" w:space="0" w:color="auto"/>
            </w:tcBorders>
            <w:hideMark/>
          </w:tcPr>
          <w:p w14:paraId="3EDF2ECD" w14:textId="77777777" w:rsidR="00A922A1" w:rsidRDefault="000721F2">
            <w:pPr>
              <w:spacing w:line="300" w:lineRule="exact"/>
              <w:rPr>
                <w:sz w:val="22"/>
                <w:szCs w:val="22"/>
              </w:rPr>
            </w:pPr>
            <w:r w:rsidRPr="009C3BCA">
              <w:rPr>
                <w:sz w:val="22"/>
                <w:szCs w:val="22"/>
              </w:rPr>
              <w:t>Imię i Nazwisko (Nazwa), adres Wykonawcy,</w:t>
            </w:r>
          </w:p>
          <w:p w14:paraId="438AD4FD" w14:textId="25DDA636" w:rsidR="000721F2" w:rsidRPr="009C3BCA" w:rsidRDefault="00A922A1">
            <w:pPr>
              <w:spacing w:line="300" w:lineRule="exact"/>
              <w:rPr>
                <w:rFonts w:eastAsia="Calibri"/>
                <w:sz w:val="22"/>
                <w:szCs w:val="22"/>
                <w:lang w:eastAsia="en-US"/>
              </w:rPr>
            </w:pPr>
            <w:r>
              <w:rPr>
                <w:sz w:val="22"/>
                <w:szCs w:val="22"/>
              </w:rPr>
              <w:t>NIP</w:t>
            </w:r>
            <w:r w:rsidR="000721F2" w:rsidRPr="009C3BCA">
              <w:rPr>
                <w:sz w:val="22"/>
                <w:szCs w:val="22"/>
              </w:rPr>
              <w:br/>
              <w:t>nr telefonu, e-mail</w:t>
            </w:r>
          </w:p>
        </w:tc>
        <w:tc>
          <w:tcPr>
            <w:tcW w:w="6935" w:type="dxa"/>
            <w:tcBorders>
              <w:top w:val="single" w:sz="4" w:space="0" w:color="auto"/>
              <w:left w:val="single" w:sz="4" w:space="0" w:color="auto"/>
              <w:bottom w:val="single" w:sz="4" w:space="0" w:color="auto"/>
              <w:right w:val="single" w:sz="4" w:space="0" w:color="auto"/>
            </w:tcBorders>
          </w:tcPr>
          <w:p w14:paraId="4019BA0A" w14:textId="77777777" w:rsidR="000721F2" w:rsidRPr="009C3BCA" w:rsidRDefault="000721F2">
            <w:pPr>
              <w:spacing w:line="300" w:lineRule="exact"/>
              <w:rPr>
                <w:b/>
                <w:sz w:val="22"/>
                <w:szCs w:val="22"/>
              </w:rPr>
            </w:pPr>
          </w:p>
          <w:p w14:paraId="3602DA17" w14:textId="77777777" w:rsidR="000721F2" w:rsidRPr="009C3BCA" w:rsidRDefault="000721F2">
            <w:pPr>
              <w:autoSpaceDE w:val="0"/>
              <w:autoSpaceDN w:val="0"/>
              <w:spacing w:line="300" w:lineRule="exact"/>
              <w:rPr>
                <w:b/>
                <w:sz w:val="22"/>
                <w:szCs w:val="22"/>
              </w:rPr>
            </w:pPr>
          </w:p>
        </w:tc>
      </w:tr>
    </w:tbl>
    <w:p w14:paraId="026ECD3F" w14:textId="77777777" w:rsidR="000721F2" w:rsidRPr="009C3BCA" w:rsidRDefault="000721F2" w:rsidP="000721F2">
      <w:pPr>
        <w:spacing w:before="100" w:beforeAutospacing="1" w:after="100" w:afterAutospacing="1"/>
        <w:jc w:val="both"/>
        <w:rPr>
          <w:sz w:val="22"/>
          <w:szCs w:val="22"/>
        </w:rPr>
      </w:pPr>
    </w:p>
    <w:tbl>
      <w:tblPr>
        <w:tblStyle w:val="Tabela-Siatka"/>
        <w:tblW w:w="9316" w:type="dxa"/>
        <w:tblLook w:val="04A0" w:firstRow="1" w:lastRow="0" w:firstColumn="1" w:lastColumn="0" w:noHBand="0" w:noVBand="1"/>
      </w:tblPr>
      <w:tblGrid>
        <w:gridCol w:w="4658"/>
        <w:gridCol w:w="499"/>
        <w:gridCol w:w="2031"/>
        <w:gridCol w:w="2128"/>
      </w:tblGrid>
      <w:tr w:rsidR="000721F2" w:rsidRPr="009C3BCA" w14:paraId="67510DE0" w14:textId="77777777" w:rsidTr="000721F2">
        <w:trPr>
          <w:trHeight w:val="557"/>
        </w:trPr>
        <w:tc>
          <w:tcPr>
            <w:tcW w:w="9316" w:type="dxa"/>
            <w:gridSpan w:val="4"/>
            <w:tcBorders>
              <w:top w:val="single" w:sz="4" w:space="0" w:color="auto"/>
              <w:left w:val="single" w:sz="4" w:space="0" w:color="auto"/>
              <w:bottom w:val="single" w:sz="4" w:space="0" w:color="auto"/>
              <w:right w:val="single" w:sz="4" w:space="0" w:color="auto"/>
            </w:tcBorders>
            <w:hideMark/>
          </w:tcPr>
          <w:p w14:paraId="6FC4ADEB" w14:textId="77777777" w:rsidR="000721F2" w:rsidRPr="009C3BCA" w:rsidRDefault="000721F2">
            <w:pPr>
              <w:autoSpaceDE w:val="0"/>
              <w:autoSpaceDN w:val="0"/>
              <w:adjustRightInd w:val="0"/>
              <w:rPr>
                <w:rFonts w:eastAsia="Calibri"/>
                <w:b/>
                <w:bCs/>
                <w:sz w:val="22"/>
                <w:szCs w:val="22"/>
                <w:u w:val="single"/>
                <w:lang w:eastAsia="en-US"/>
              </w:rPr>
            </w:pPr>
            <w:r w:rsidRPr="009C3BCA">
              <w:rPr>
                <w:b/>
                <w:bCs/>
                <w:sz w:val="22"/>
                <w:szCs w:val="22"/>
                <w:u w:val="single"/>
              </w:rPr>
              <w:t>I. Oferta finansowa</w:t>
            </w:r>
          </w:p>
        </w:tc>
      </w:tr>
      <w:tr w:rsidR="000721F2" w:rsidRPr="009C3BCA" w14:paraId="644B4D51" w14:textId="77777777" w:rsidTr="000721F2">
        <w:trPr>
          <w:trHeight w:val="550"/>
        </w:trPr>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2B8E44BC" w14:textId="77777777" w:rsidR="000721F2" w:rsidRPr="009C3BCA" w:rsidRDefault="000721F2">
            <w:pPr>
              <w:autoSpaceDE w:val="0"/>
              <w:autoSpaceDN w:val="0"/>
              <w:adjustRightInd w:val="0"/>
              <w:jc w:val="center"/>
              <w:rPr>
                <w:b/>
                <w:bCs/>
                <w:sz w:val="22"/>
                <w:szCs w:val="22"/>
              </w:rPr>
            </w:pPr>
            <w:r w:rsidRPr="009C3BCA">
              <w:rPr>
                <w:b/>
                <w:bCs/>
                <w:sz w:val="22"/>
                <w:szCs w:val="22"/>
              </w:rPr>
              <w:t>Przedmiot zamówienia</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BEFAB87" w14:textId="77777777" w:rsidR="000721F2" w:rsidRPr="009C3BCA" w:rsidRDefault="000721F2">
            <w:pPr>
              <w:autoSpaceDE w:val="0"/>
              <w:autoSpaceDN w:val="0"/>
              <w:adjustRightInd w:val="0"/>
              <w:jc w:val="center"/>
              <w:rPr>
                <w:b/>
                <w:bCs/>
                <w:sz w:val="22"/>
                <w:szCs w:val="22"/>
              </w:rPr>
            </w:pPr>
            <w:r w:rsidRPr="009C3BCA">
              <w:rPr>
                <w:b/>
                <w:bCs/>
                <w:sz w:val="22"/>
                <w:szCs w:val="22"/>
              </w:rPr>
              <w:t>Cena</w:t>
            </w:r>
          </w:p>
          <w:p w14:paraId="04941B9C" w14:textId="77777777" w:rsidR="000721F2" w:rsidRPr="009C3BCA" w:rsidRDefault="000721F2">
            <w:pPr>
              <w:autoSpaceDE w:val="0"/>
              <w:autoSpaceDN w:val="0"/>
              <w:adjustRightInd w:val="0"/>
              <w:jc w:val="center"/>
              <w:rPr>
                <w:b/>
                <w:bCs/>
                <w:sz w:val="22"/>
                <w:szCs w:val="22"/>
              </w:rPr>
            </w:pPr>
            <w:r w:rsidRPr="009C3BCA">
              <w:rPr>
                <w:b/>
                <w:bCs/>
                <w:sz w:val="22"/>
                <w:szCs w:val="22"/>
              </w:rPr>
              <w:t>netto</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0F3E0AD" w14:textId="77777777" w:rsidR="000721F2" w:rsidRPr="009C3BCA" w:rsidRDefault="000721F2">
            <w:pPr>
              <w:autoSpaceDE w:val="0"/>
              <w:autoSpaceDN w:val="0"/>
              <w:adjustRightInd w:val="0"/>
              <w:jc w:val="center"/>
              <w:rPr>
                <w:b/>
                <w:bCs/>
                <w:sz w:val="22"/>
                <w:szCs w:val="22"/>
              </w:rPr>
            </w:pPr>
            <w:r w:rsidRPr="009C3BCA">
              <w:rPr>
                <w:b/>
                <w:bCs/>
                <w:sz w:val="22"/>
                <w:szCs w:val="22"/>
              </w:rPr>
              <w:t>Cena</w:t>
            </w:r>
          </w:p>
          <w:p w14:paraId="66FF1EBE" w14:textId="77777777" w:rsidR="000721F2" w:rsidRPr="009C3BCA" w:rsidRDefault="000721F2">
            <w:pPr>
              <w:autoSpaceDE w:val="0"/>
              <w:autoSpaceDN w:val="0"/>
              <w:adjustRightInd w:val="0"/>
              <w:jc w:val="center"/>
              <w:rPr>
                <w:b/>
                <w:bCs/>
                <w:sz w:val="22"/>
                <w:szCs w:val="22"/>
              </w:rPr>
            </w:pPr>
            <w:r w:rsidRPr="009C3BCA">
              <w:rPr>
                <w:b/>
                <w:bCs/>
                <w:sz w:val="22"/>
                <w:szCs w:val="22"/>
              </w:rPr>
              <w:t>brutto</w:t>
            </w:r>
          </w:p>
        </w:tc>
      </w:tr>
      <w:tr w:rsidR="000721F2" w:rsidRPr="009C3BCA" w14:paraId="194451F0" w14:textId="77777777" w:rsidTr="000721F2">
        <w:trPr>
          <w:trHeight w:val="460"/>
        </w:trPr>
        <w:tc>
          <w:tcPr>
            <w:tcW w:w="5157" w:type="dxa"/>
            <w:gridSpan w:val="2"/>
            <w:tcBorders>
              <w:top w:val="single" w:sz="4" w:space="0" w:color="auto"/>
              <w:left w:val="single" w:sz="4" w:space="0" w:color="auto"/>
              <w:bottom w:val="single" w:sz="4" w:space="0" w:color="auto"/>
              <w:right w:val="single" w:sz="4" w:space="0" w:color="auto"/>
            </w:tcBorders>
            <w:hideMark/>
          </w:tcPr>
          <w:p w14:paraId="37E204A7" w14:textId="77777777" w:rsidR="000721F2" w:rsidRPr="009C3BCA" w:rsidRDefault="000721F2">
            <w:pPr>
              <w:autoSpaceDE w:val="0"/>
              <w:autoSpaceDN w:val="0"/>
              <w:adjustRightInd w:val="0"/>
              <w:jc w:val="both"/>
              <w:rPr>
                <w:bCs/>
                <w:color w:val="FF0000"/>
                <w:sz w:val="22"/>
                <w:szCs w:val="22"/>
              </w:rPr>
            </w:pPr>
            <w:r w:rsidRPr="009C3BCA">
              <w:rPr>
                <w:bCs/>
                <w:sz w:val="22"/>
                <w:szCs w:val="22"/>
              </w:rPr>
              <w:t>Usługa przygotowania elektronicznego narzędzia przesiewowego (do efektywnej wymiany danych o pacjentach kwalifikowanych w ramach projektu) – opracowanie specyfikacji ankiet i pytań</w:t>
            </w:r>
          </w:p>
        </w:tc>
        <w:tc>
          <w:tcPr>
            <w:tcW w:w="2031" w:type="dxa"/>
            <w:tcBorders>
              <w:top w:val="single" w:sz="4" w:space="0" w:color="auto"/>
              <w:left w:val="single" w:sz="4" w:space="0" w:color="auto"/>
              <w:bottom w:val="single" w:sz="4" w:space="0" w:color="auto"/>
              <w:right w:val="single" w:sz="4" w:space="0" w:color="auto"/>
            </w:tcBorders>
          </w:tcPr>
          <w:p w14:paraId="74D9478B" w14:textId="77777777" w:rsidR="000721F2" w:rsidRPr="009C3BCA" w:rsidRDefault="000721F2">
            <w:pPr>
              <w:autoSpaceDE w:val="0"/>
              <w:autoSpaceDN w:val="0"/>
              <w:adjustRightInd w:val="0"/>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14:paraId="4E9A8745" w14:textId="77777777" w:rsidR="000721F2" w:rsidRPr="009C3BCA" w:rsidRDefault="000721F2">
            <w:pPr>
              <w:autoSpaceDE w:val="0"/>
              <w:autoSpaceDN w:val="0"/>
              <w:adjustRightInd w:val="0"/>
              <w:jc w:val="both"/>
              <w:rPr>
                <w:sz w:val="22"/>
                <w:szCs w:val="22"/>
              </w:rPr>
            </w:pPr>
          </w:p>
        </w:tc>
      </w:tr>
      <w:tr w:rsidR="000721F2" w:rsidRPr="009C3BCA" w14:paraId="02DDC58A" w14:textId="77777777" w:rsidTr="000721F2">
        <w:trPr>
          <w:trHeight w:val="460"/>
        </w:trPr>
        <w:tc>
          <w:tcPr>
            <w:tcW w:w="5157" w:type="dxa"/>
            <w:gridSpan w:val="2"/>
            <w:tcBorders>
              <w:top w:val="single" w:sz="4" w:space="0" w:color="auto"/>
              <w:left w:val="single" w:sz="4" w:space="0" w:color="auto"/>
              <w:bottom w:val="single" w:sz="4" w:space="0" w:color="auto"/>
              <w:right w:val="single" w:sz="4" w:space="0" w:color="auto"/>
            </w:tcBorders>
            <w:hideMark/>
          </w:tcPr>
          <w:p w14:paraId="6D081EEE" w14:textId="77777777" w:rsidR="000721F2" w:rsidRPr="009C3BCA" w:rsidRDefault="000721F2">
            <w:pPr>
              <w:autoSpaceDE w:val="0"/>
              <w:autoSpaceDN w:val="0"/>
              <w:adjustRightInd w:val="0"/>
              <w:jc w:val="both"/>
              <w:rPr>
                <w:bCs/>
                <w:sz w:val="22"/>
                <w:szCs w:val="22"/>
              </w:rPr>
            </w:pPr>
            <w:r w:rsidRPr="009C3BCA">
              <w:rPr>
                <w:bCs/>
                <w:sz w:val="22"/>
                <w:szCs w:val="22"/>
              </w:rPr>
              <w:t>Usługa przygotowania elektronicznego narzędzia przesiewowego – prace programistyczne przy tworzeniu narzędzia przesiewowego (100 godzin)</w:t>
            </w:r>
          </w:p>
        </w:tc>
        <w:tc>
          <w:tcPr>
            <w:tcW w:w="2031" w:type="dxa"/>
            <w:tcBorders>
              <w:top w:val="single" w:sz="4" w:space="0" w:color="auto"/>
              <w:left w:val="single" w:sz="4" w:space="0" w:color="auto"/>
              <w:bottom w:val="single" w:sz="4" w:space="0" w:color="auto"/>
              <w:right w:val="single" w:sz="4" w:space="0" w:color="auto"/>
            </w:tcBorders>
          </w:tcPr>
          <w:p w14:paraId="6B9779E2" w14:textId="77777777" w:rsidR="000721F2" w:rsidRPr="009C3BCA" w:rsidRDefault="000721F2">
            <w:pPr>
              <w:autoSpaceDE w:val="0"/>
              <w:autoSpaceDN w:val="0"/>
              <w:adjustRightInd w:val="0"/>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14:paraId="2D2BC2D2" w14:textId="77777777" w:rsidR="000721F2" w:rsidRPr="009C3BCA" w:rsidRDefault="000721F2">
            <w:pPr>
              <w:autoSpaceDE w:val="0"/>
              <w:autoSpaceDN w:val="0"/>
              <w:adjustRightInd w:val="0"/>
              <w:jc w:val="both"/>
              <w:rPr>
                <w:sz w:val="22"/>
                <w:szCs w:val="22"/>
              </w:rPr>
            </w:pPr>
          </w:p>
        </w:tc>
      </w:tr>
      <w:tr w:rsidR="000721F2" w:rsidRPr="009C3BCA" w14:paraId="1D51AC78" w14:textId="77777777" w:rsidTr="000721F2">
        <w:trPr>
          <w:trHeight w:val="460"/>
        </w:trPr>
        <w:tc>
          <w:tcPr>
            <w:tcW w:w="5157" w:type="dxa"/>
            <w:gridSpan w:val="2"/>
            <w:tcBorders>
              <w:top w:val="single" w:sz="4" w:space="0" w:color="auto"/>
              <w:left w:val="single" w:sz="4" w:space="0" w:color="auto"/>
              <w:bottom w:val="single" w:sz="4" w:space="0" w:color="auto"/>
              <w:right w:val="single" w:sz="4" w:space="0" w:color="auto"/>
            </w:tcBorders>
            <w:hideMark/>
          </w:tcPr>
          <w:p w14:paraId="10EFEB0B" w14:textId="36B7EDDC" w:rsidR="000721F2" w:rsidRPr="009C3BCA" w:rsidRDefault="000721F2">
            <w:pPr>
              <w:autoSpaceDE w:val="0"/>
              <w:autoSpaceDN w:val="0"/>
              <w:adjustRightInd w:val="0"/>
              <w:jc w:val="both"/>
              <w:rPr>
                <w:bCs/>
                <w:sz w:val="22"/>
                <w:szCs w:val="22"/>
              </w:rPr>
            </w:pPr>
            <w:r w:rsidRPr="009C3BCA">
              <w:rPr>
                <w:bCs/>
                <w:sz w:val="22"/>
                <w:szCs w:val="22"/>
              </w:rPr>
              <w:t>Usługa przygotowania elektronicznego narzędzia przesiewowego – uruchomienie platformy badawczej</w:t>
            </w:r>
            <w:r w:rsidR="0080729E">
              <w:rPr>
                <w:bCs/>
                <w:sz w:val="22"/>
                <w:szCs w:val="22"/>
              </w:rPr>
              <w:t xml:space="preserve">, </w:t>
            </w:r>
            <w:r w:rsidR="0080729E" w:rsidRPr="009C3BCA">
              <w:rPr>
                <w:bCs/>
                <w:sz w:val="22"/>
                <w:szCs w:val="22"/>
              </w:rPr>
              <w:t>zakładanie kont użytkownikom</w:t>
            </w:r>
          </w:p>
        </w:tc>
        <w:tc>
          <w:tcPr>
            <w:tcW w:w="2031" w:type="dxa"/>
            <w:tcBorders>
              <w:top w:val="single" w:sz="4" w:space="0" w:color="auto"/>
              <w:left w:val="single" w:sz="4" w:space="0" w:color="auto"/>
              <w:bottom w:val="single" w:sz="4" w:space="0" w:color="auto"/>
              <w:right w:val="single" w:sz="4" w:space="0" w:color="auto"/>
            </w:tcBorders>
          </w:tcPr>
          <w:p w14:paraId="5F18C968" w14:textId="77777777" w:rsidR="000721F2" w:rsidRPr="009C3BCA" w:rsidRDefault="000721F2">
            <w:pPr>
              <w:autoSpaceDE w:val="0"/>
              <w:autoSpaceDN w:val="0"/>
              <w:adjustRightInd w:val="0"/>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14:paraId="54F38567" w14:textId="77777777" w:rsidR="000721F2" w:rsidRPr="009C3BCA" w:rsidRDefault="000721F2">
            <w:pPr>
              <w:autoSpaceDE w:val="0"/>
              <w:autoSpaceDN w:val="0"/>
              <w:adjustRightInd w:val="0"/>
              <w:jc w:val="both"/>
              <w:rPr>
                <w:sz w:val="22"/>
                <w:szCs w:val="22"/>
              </w:rPr>
            </w:pPr>
          </w:p>
        </w:tc>
      </w:tr>
      <w:tr w:rsidR="000721F2" w:rsidRPr="009C3BCA" w14:paraId="48F03B3F" w14:textId="77777777" w:rsidTr="000721F2">
        <w:trPr>
          <w:trHeight w:val="460"/>
        </w:trPr>
        <w:tc>
          <w:tcPr>
            <w:tcW w:w="5157" w:type="dxa"/>
            <w:gridSpan w:val="2"/>
            <w:tcBorders>
              <w:top w:val="single" w:sz="4" w:space="0" w:color="auto"/>
              <w:left w:val="single" w:sz="4" w:space="0" w:color="auto"/>
              <w:bottom w:val="single" w:sz="4" w:space="0" w:color="auto"/>
              <w:right w:val="single" w:sz="4" w:space="0" w:color="auto"/>
            </w:tcBorders>
            <w:hideMark/>
          </w:tcPr>
          <w:p w14:paraId="61522838" w14:textId="77777777" w:rsidR="000721F2" w:rsidRPr="009C3BCA" w:rsidRDefault="000721F2">
            <w:pPr>
              <w:autoSpaceDE w:val="0"/>
              <w:autoSpaceDN w:val="0"/>
              <w:adjustRightInd w:val="0"/>
              <w:jc w:val="both"/>
              <w:rPr>
                <w:bCs/>
                <w:sz w:val="22"/>
                <w:szCs w:val="22"/>
              </w:rPr>
            </w:pPr>
            <w:r w:rsidRPr="009C3BCA">
              <w:rPr>
                <w:bCs/>
                <w:sz w:val="22"/>
                <w:szCs w:val="22"/>
              </w:rPr>
              <w:t>Usługa przygotowania elektronicznego narzędzia przesiewowego – hosting, helpdesk (do 10 godzin miesięcznie)</w:t>
            </w:r>
          </w:p>
        </w:tc>
        <w:tc>
          <w:tcPr>
            <w:tcW w:w="2031" w:type="dxa"/>
            <w:tcBorders>
              <w:top w:val="single" w:sz="4" w:space="0" w:color="auto"/>
              <w:left w:val="single" w:sz="4" w:space="0" w:color="auto"/>
              <w:bottom w:val="single" w:sz="4" w:space="0" w:color="auto"/>
              <w:right w:val="single" w:sz="4" w:space="0" w:color="auto"/>
            </w:tcBorders>
          </w:tcPr>
          <w:p w14:paraId="27DDE821" w14:textId="77777777" w:rsidR="000721F2" w:rsidRPr="009C3BCA" w:rsidRDefault="000721F2">
            <w:pPr>
              <w:autoSpaceDE w:val="0"/>
              <w:autoSpaceDN w:val="0"/>
              <w:adjustRightInd w:val="0"/>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14:paraId="071EF02A" w14:textId="77777777" w:rsidR="000721F2" w:rsidRPr="009C3BCA" w:rsidRDefault="000721F2">
            <w:pPr>
              <w:autoSpaceDE w:val="0"/>
              <w:autoSpaceDN w:val="0"/>
              <w:adjustRightInd w:val="0"/>
              <w:jc w:val="both"/>
              <w:rPr>
                <w:sz w:val="22"/>
                <w:szCs w:val="22"/>
              </w:rPr>
            </w:pPr>
          </w:p>
        </w:tc>
      </w:tr>
      <w:tr w:rsidR="000721F2" w:rsidRPr="009C3BCA" w14:paraId="77A498CD" w14:textId="77777777" w:rsidTr="000721F2">
        <w:trPr>
          <w:trHeight w:val="460"/>
        </w:trPr>
        <w:tc>
          <w:tcPr>
            <w:tcW w:w="5157" w:type="dxa"/>
            <w:gridSpan w:val="2"/>
            <w:tcBorders>
              <w:top w:val="single" w:sz="4" w:space="0" w:color="auto"/>
              <w:left w:val="single" w:sz="4" w:space="0" w:color="auto"/>
              <w:bottom w:val="single" w:sz="4" w:space="0" w:color="auto"/>
              <w:right w:val="single" w:sz="4" w:space="0" w:color="auto"/>
            </w:tcBorders>
            <w:hideMark/>
          </w:tcPr>
          <w:p w14:paraId="431DBE5F" w14:textId="0D0A624C" w:rsidR="000721F2" w:rsidRPr="009C3BCA" w:rsidRDefault="000721F2">
            <w:pPr>
              <w:autoSpaceDE w:val="0"/>
              <w:autoSpaceDN w:val="0"/>
              <w:adjustRightInd w:val="0"/>
              <w:jc w:val="both"/>
              <w:rPr>
                <w:bCs/>
                <w:sz w:val="22"/>
                <w:szCs w:val="22"/>
              </w:rPr>
            </w:pPr>
            <w:r w:rsidRPr="009C3BCA">
              <w:rPr>
                <w:bCs/>
                <w:sz w:val="22"/>
                <w:szCs w:val="22"/>
              </w:rPr>
              <w:t>Usługa przygotowania elektronicznego narzędzia przesiewowego – szkolenie dla użytkowników</w:t>
            </w:r>
            <w:r w:rsidR="0080729E">
              <w:rPr>
                <w:bCs/>
                <w:sz w:val="22"/>
                <w:szCs w:val="22"/>
              </w:rPr>
              <w:t xml:space="preserve"> platformy</w:t>
            </w:r>
          </w:p>
        </w:tc>
        <w:tc>
          <w:tcPr>
            <w:tcW w:w="2031" w:type="dxa"/>
            <w:tcBorders>
              <w:top w:val="single" w:sz="4" w:space="0" w:color="auto"/>
              <w:left w:val="single" w:sz="4" w:space="0" w:color="auto"/>
              <w:bottom w:val="single" w:sz="4" w:space="0" w:color="auto"/>
              <w:right w:val="single" w:sz="4" w:space="0" w:color="auto"/>
            </w:tcBorders>
          </w:tcPr>
          <w:p w14:paraId="671D1E39" w14:textId="77777777" w:rsidR="000721F2" w:rsidRPr="009C3BCA" w:rsidRDefault="000721F2">
            <w:pPr>
              <w:autoSpaceDE w:val="0"/>
              <w:autoSpaceDN w:val="0"/>
              <w:adjustRightInd w:val="0"/>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14:paraId="631D5722" w14:textId="77777777" w:rsidR="000721F2" w:rsidRPr="009C3BCA" w:rsidRDefault="000721F2">
            <w:pPr>
              <w:autoSpaceDE w:val="0"/>
              <w:autoSpaceDN w:val="0"/>
              <w:adjustRightInd w:val="0"/>
              <w:jc w:val="both"/>
              <w:rPr>
                <w:sz w:val="22"/>
                <w:szCs w:val="22"/>
              </w:rPr>
            </w:pPr>
          </w:p>
        </w:tc>
      </w:tr>
      <w:tr w:rsidR="000721F2" w:rsidRPr="009C3BCA" w14:paraId="779818F3" w14:textId="77777777" w:rsidTr="000721F2">
        <w:trPr>
          <w:trHeight w:val="460"/>
        </w:trPr>
        <w:tc>
          <w:tcPr>
            <w:tcW w:w="9316" w:type="dxa"/>
            <w:gridSpan w:val="4"/>
            <w:tcBorders>
              <w:top w:val="single" w:sz="4" w:space="0" w:color="auto"/>
              <w:left w:val="single" w:sz="4" w:space="0" w:color="auto"/>
              <w:bottom w:val="single" w:sz="4" w:space="0" w:color="auto"/>
              <w:right w:val="single" w:sz="4" w:space="0" w:color="auto"/>
            </w:tcBorders>
            <w:hideMark/>
          </w:tcPr>
          <w:p w14:paraId="01CEDA44" w14:textId="3D4540E6" w:rsidR="000721F2" w:rsidRPr="009C3BCA" w:rsidRDefault="000721F2">
            <w:pPr>
              <w:autoSpaceDE w:val="0"/>
              <w:autoSpaceDN w:val="0"/>
              <w:adjustRightInd w:val="0"/>
              <w:jc w:val="both"/>
              <w:rPr>
                <w:b/>
                <w:bCs/>
                <w:sz w:val="22"/>
                <w:szCs w:val="22"/>
                <w:u w:val="single"/>
              </w:rPr>
            </w:pPr>
            <w:r w:rsidRPr="009C3BCA">
              <w:rPr>
                <w:b/>
                <w:bCs/>
                <w:sz w:val="22"/>
                <w:szCs w:val="22"/>
                <w:u w:val="single"/>
              </w:rPr>
              <w:t xml:space="preserve">II. </w:t>
            </w:r>
            <w:r w:rsidR="00A922A1">
              <w:rPr>
                <w:b/>
                <w:bCs/>
                <w:sz w:val="22"/>
                <w:szCs w:val="22"/>
                <w:u w:val="single"/>
              </w:rPr>
              <w:t>Czas</w:t>
            </w:r>
            <w:r w:rsidRPr="009C3BCA">
              <w:rPr>
                <w:b/>
                <w:bCs/>
                <w:sz w:val="22"/>
                <w:szCs w:val="22"/>
                <w:u w:val="single"/>
              </w:rPr>
              <w:t xml:space="preserve"> realizacji zamówienia</w:t>
            </w:r>
          </w:p>
        </w:tc>
      </w:tr>
      <w:tr w:rsidR="000721F2" w:rsidRPr="009C3BCA" w14:paraId="54DB0957" w14:textId="77777777" w:rsidTr="000721F2">
        <w:trPr>
          <w:trHeight w:val="460"/>
        </w:trPr>
        <w:tc>
          <w:tcPr>
            <w:tcW w:w="4658" w:type="dxa"/>
            <w:tcBorders>
              <w:top w:val="single" w:sz="4" w:space="0" w:color="auto"/>
              <w:left w:val="single" w:sz="4" w:space="0" w:color="auto"/>
              <w:bottom w:val="single" w:sz="4" w:space="0" w:color="auto"/>
              <w:right w:val="single" w:sz="4" w:space="0" w:color="auto"/>
            </w:tcBorders>
            <w:hideMark/>
          </w:tcPr>
          <w:p w14:paraId="21020F9A" w14:textId="7A5EE755" w:rsidR="000721F2" w:rsidRPr="009C3BCA" w:rsidRDefault="00A922A1">
            <w:pPr>
              <w:rPr>
                <w:bCs/>
                <w:sz w:val="22"/>
                <w:szCs w:val="22"/>
              </w:rPr>
            </w:pPr>
            <w:r>
              <w:rPr>
                <w:bCs/>
                <w:sz w:val="22"/>
                <w:szCs w:val="22"/>
              </w:rPr>
              <w:t>Czas</w:t>
            </w:r>
            <w:r w:rsidR="000721F2" w:rsidRPr="009C3BCA">
              <w:rPr>
                <w:bCs/>
                <w:sz w:val="22"/>
                <w:szCs w:val="22"/>
              </w:rPr>
              <w:t xml:space="preserve"> realizacji zamówienia </w:t>
            </w:r>
            <w:r w:rsidR="000721F2" w:rsidRPr="009C3BCA">
              <w:rPr>
                <w:bCs/>
                <w:sz w:val="22"/>
                <w:szCs w:val="22"/>
              </w:rPr>
              <w:br/>
              <w:t>w dniach kalendarzowych</w:t>
            </w:r>
          </w:p>
        </w:tc>
        <w:tc>
          <w:tcPr>
            <w:tcW w:w="4658" w:type="dxa"/>
            <w:gridSpan w:val="3"/>
            <w:tcBorders>
              <w:top w:val="single" w:sz="4" w:space="0" w:color="auto"/>
              <w:left w:val="single" w:sz="4" w:space="0" w:color="auto"/>
              <w:bottom w:val="single" w:sz="4" w:space="0" w:color="auto"/>
              <w:right w:val="single" w:sz="4" w:space="0" w:color="auto"/>
            </w:tcBorders>
          </w:tcPr>
          <w:p w14:paraId="671D51F2" w14:textId="77777777" w:rsidR="000721F2" w:rsidRPr="009C3BCA" w:rsidRDefault="000721F2">
            <w:pPr>
              <w:autoSpaceDE w:val="0"/>
              <w:autoSpaceDN w:val="0"/>
              <w:adjustRightInd w:val="0"/>
              <w:jc w:val="both"/>
              <w:rPr>
                <w:rFonts w:eastAsia="Arial Unicode MS"/>
                <w:bCs/>
                <w:kern w:val="2"/>
                <w:sz w:val="22"/>
                <w:szCs w:val="22"/>
                <w:lang w:eastAsia="ar-SA"/>
              </w:rPr>
            </w:pPr>
          </w:p>
          <w:p w14:paraId="6ADDAA4C" w14:textId="77777777" w:rsidR="000721F2" w:rsidRPr="009C3BCA" w:rsidRDefault="000721F2">
            <w:pPr>
              <w:autoSpaceDE w:val="0"/>
              <w:autoSpaceDN w:val="0"/>
              <w:adjustRightInd w:val="0"/>
              <w:jc w:val="both"/>
              <w:rPr>
                <w:rFonts w:eastAsia="Calibri"/>
                <w:bCs/>
                <w:sz w:val="22"/>
                <w:szCs w:val="22"/>
                <w:u w:val="single"/>
                <w:lang w:eastAsia="en-US"/>
              </w:rPr>
            </w:pPr>
            <w:r w:rsidRPr="009C3BCA">
              <w:rPr>
                <w:rFonts w:eastAsia="Arial Unicode MS"/>
                <w:bCs/>
                <w:kern w:val="2"/>
                <w:sz w:val="22"/>
                <w:szCs w:val="22"/>
                <w:lang w:eastAsia="ar-SA"/>
              </w:rPr>
              <w:t>………………….. dni kalendarzowych</w:t>
            </w:r>
          </w:p>
        </w:tc>
      </w:tr>
    </w:tbl>
    <w:p w14:paraId="72021F73" w14:textId="77777777" w:rsidR="000721F2" w:rsidRPr="009C3BCA" w:rsidRDefault="000721F2" w:rsidP="000721F2">
      <w:pPr>
        <w:jc w:val="both"/>
        <w:rPr>
          <w:sz w:val="22"/>
          <w:szCs w:val="22"/>
        </w:rPr>
      </w:pPr>
    </w:p>
    <w:p w14:paraId="567D7E9B" w14:textId="77777777" w:rsidR="000721F2" w:rsidRPr="009C3BCA" w:rsidRDefault="000721F2" w:rsidP="000721F2">
      <w:pPr>
        <w:rPr>
          <w:rFonts w:eastAsia="Calibri"/>
          <w:b/>
          <w:sz w:val="22"/>
          <w:szCs w:val="22"/>
          <w:u w:val="single"/>
          <w:lang w:eastAsia="en-US"/>
        </w:rPr>
      </w:pPr>
      <w:r w:rsidRPr="009C3BCA">
        <w:rPr>
          <w:b/>
          <w:sz w:val="22"/>
          <w:szCs w:val="22"/>
          <w:u w:val="single"/>
        </w:rPr>
        <w:t>Osoba do kontaktu</w:t>
      </w:r>
    </w:p>
    <w:p w14:paraId="276ED5A7" w14:textId="77777777" w:rsidR="000721F2" w:rsidRPr="009C3BCA" w:rsidRDefault="000721F2" w:rsidP="000721F2">
      <w:pPr>
        <w:spacing w:before="240"/>
        <w:rPr>
          <w:b/>
          <w:sz w:val="22"/>
          <w:szCs w:val="22"/>
        </w:rPr>
      </w:pPr>
      <w:r w:rsidRPr="009C3BCA">
        <w:rPr>
          <w:b/>
          <w:sz w:val="22"/>
          <w:szCs w:val="22"/>
        </w:rPr>
        <w:t>…………………………………………………………….</w:t>
      </w:r>
    </w:p>
    <w:p w14:paraId="62073D3C" w14:textId="77777777" w:rsidR="000721F2" w:rsidRPr="009C3BCA" w:rsidRDefault="000721F2" w:rsidP="000721F2">
      <w:pPr>
        <w:rPr>
          <w:b/>
          <w:sz w:val="18"/>
          <w:szCs w:val="18"/>
        </w:rPr>
      </w:pPr>
      <w:r w:rsidRPr="009C3BCA">
        <w:rPr>
          <w:sz w:val="18"/>
          <w:szCs w:val="18"/>
        </w:rPr>
        <w:t>(imię nazwisko, adres e-mail, nr telefonu)</w:t>
      </w:r>
    </w:p>
    <w:p w14:paraId="4AC51145" w14:textId="00C7703A" w:rsidR="000721F2" w:rsidRPr="009C3BCA" w:rsidRDefault="000721F2" w:rsidP="00E35814">
      <w:pPr>
        <w:spacing w:before="600"/>
        <w:ind w:left="4956"/>
        <w:jc w:val="center"/>
        <w:rPr>
          <w:sz w:val="22"/>
          <w:szCs w:val="22"/>
        </w:rPr>
      </w:pPr>
      <w:r w:rsidRPr="009C3BCA">
        <w:rPr>
          <w:b/>
          <w:sz w:val="22"/>
          <w:szCs w:val="22"/>
        </w:rPr>
        <w:t>….………………………………………</w:t>
      </w:r>
      <w:r>
        <w:rPr>
          <w:b/>
          <w:sz w:val="22"/>
          <w:szCs w:val="22"/>
        </w:rPr>
        <w:t>..</w:t>
      </w:r>
    </w:p>
    <w:p w14:paraId="0534622E" w14:textId="77777777" w:rsidR="000721F2" w:rsidRPr="009C3BCA" w:rsidRDefault="000721F2" w:rsidP="000721F2">
      <w:pPr>
        <w:ind w:left="4956"/>
        <w:jc w:val="center"/>
        <w:rPr>
          <w:bCs/>
          <w:sz w:val="18"/>
          <w:szCs w:val="18"/>
          <w:lang w:eastAsia="ar-SA"/>
        </w:rPr>
      </w:pPr>
      <w:r w:rsidRPr="009C3BCA">
        <w:rPr>
          <w:bCs/>
          <w:sz w:val="18"/>
          <w:szCs w:val="18"/>
          <w:lang w:eastAsia="ar-SA"/>
        </w:rPr>
        <w:t>Pieczęć oraz podpis osoby lub osób uprawnionej/</w:t>
      </w:r>
      <w:proofErr w:type="spellStart"/>
      <w:r w:rsidRPr="009C3BCA">
        <w:rPr>
          <w:bCs/>
          <w:sz w:val="18"/>
          <w:szCs w:val="18"/>
          <w:lang w:eastAsia="ar-SA"/>
        </w:rPr>
        <w:t>ych</w:t>
      </w:r>
      <w:proofErr w:type="spellEnd"/>
    </w:p>
    <w:p w14:paraId="45A73795" w14:textId="77777777" w:rsidR="000721F2" w:rsidRPr="009C3BCA" w:rsidRDefault="000721F2" w:rsidP="000721F2">
      <w:pPr>
        <w:ind w:left="4956"/>
        <w:jc w:val="center"/>
        <w:rPr>
          <w:b/>
          <w:sz w:val="18"/>
          <w:szCs w:val="18"/>
          <w:u w:val="single"/>
        </w:rPr>
      </w:pPr>
      <w:r w:rsidRPr="009C3BCA">
        <w:rPr>
          <w:bCs/>
          <w:sz w:val="18"/>
          <w:szCs w:val="18"/>
          <w:lang w:eastAsia="ar-SA"/>
        </w:rPr>
        <w:t>do reprezentowania wykonawcy</w:t>
      </w:r>
    </w:p>
    <w:p w14:paraId="2F3A23F3" w14:textId="38C96B48" w:rsidR="00CB7EFA" w:rsidRDefault="00CB7EFA" w:rsidP="009C3BCA">
      <w:pPr>
        <w:pageBreakBefore/>
        <w:autoSpaceDE w:val="0"/>
        <w:autoSpaceDN w:val="0"/>
        <w:adjustRightInd w:val="0"/>
        <w:jc w:val="both"/>
        <w:rPr>
          <w:bCs/>
          <w:sz w:val="20"/>
          <w:szCs w:val="20"/>
        </w:rPr>
      </w:pPr>
      <w:r>
        <w:rPr>
          <w:sz w:val="20"/>
          <w:szCs w:val="20"/>
        </w:rPr>
        <w:lastRenderedPageBreak/>
        <w:t xml:space="preserve">Załącznik nr 2 do zapytania ofertowego nr </w:t>
      </w:r>
      <w:r w:rsidRPr="009C3BCA">
        <w:rPr>
          <w:bCs/>
          <w:sz w:val="20"/>
          <w:szCs w:val="20"/>
        </w:rPr>
        <w:t>05.01.00-00-0025/19/0</w:t>
      </w:r>
      <w:r w:rsidR="006D678A">
        <w:rPr>
          <w:bCs/>
          <w:sz w:val="20"/>
          <w:szCs w:val="20"/>
        </w:rPr>
        <w:t>4</w:t>
      </w:r>
    </w:p>
    <w:p w14:paraId="029418F9" w14:textId="629EEB01" w:rsidR="00CB7EFA" w:rsidRDefault="00CB7EFA" w:rsidP="00CB7EFA">
      <w:pPr>
        <w:autoSpaceDE w:val="0"/>
        <w:autoSpaceDN w:val="0"/>
        <w:adjustRightInd w:val="0"/>
        <w:jc w:val="both"/>
        <w:rPr>
          <w:bCs/>
          <w:sz w:val="20"/>
          <w:szCs w:val="20"/>
        </w:rPr>
      </w:pPr>
    </w:p>
    <w:tbl>
      <w:tblPr>
        <w:tblStyle w:val="Tabela-Siatka"/>
        <w:tblW w:w="0" w:type="auto"/>
        <w:tblLook w:val="04A0" w:firstRow="1" w:lastRow="0" w:firstColumn="1" w:lastColumn="0" w:noHBand="0" w:noVBand="1"/>
      </w:tblPr>
      <w:tblGrid>
        <w:gridCol w:w="2405"/>
        <w:gridCol w:w="4111"/>
        <w:gridCol w:w="2546"/>
      </w:tblGrid>
      <w:tr w:rsidR="006C07CB" w:rsidRPr="006C07CB" w14:paraId="5AA98986" w14:textId="77777777" w:rsidTr="00CA6577">
        <w:tc>
          <w:tcPr>
            <w:tcW w:w="2405" w:type="dxa"/>
            <w:vAlign w:val="center"/>
          </w:tcPr>
          <w:p w14:paraId="7CFA1B25" w14:textId="77777777" w:rsidR="006C07CB" w:rsidRPr="006C07CB" w:rsidRDefault="006C07CB" w:rsidP="00CA6577">
            <w:pPr>
              <w:rPr>
                <w:rFonts w:cstheme="minorHAnsi"/>
                <w:sz w:val="20"/>
                <w:szCs w:val="20"/>
              </w:rPr>
            </w:pPr>
          </w:p>
        </w:tc>
        <w:tc>
          <w:tcPr>
            <w:tcW w:w="4111" w:type="dxa"/>
            <w:vAlign w:val="center"/>
          </w:tcPr>
          <w:p w14:paraId="21F04DAF" w14:textId="77777777" w:rsidR="006C07CB" w:rsidRPr="006C07CB" w:rsidRDefault="006C07CB" w:rsidP="00CA6577">
            <w:pPr>
              <w:jc w:val="center"/>
              <w:rPr>
                <w:rFonts w:cstheme="minorHAnsi"/>
                <w:b/>
                <w:bCs/>
                <w:sz w:val="20"/>
                <w:szCs w:val="20"/>
              </w:rPr>
            </w:pPr>
            <w:r w:rsidRPr="006C07CB">
              <w:rPr>
                <w:rFonts w:cstheme="minorHAnsi"/>
                <w:b/>
                <w:bCs/>
                <w:sz w:val="20"/>
                <w:szCs w:val="20"/>
              </w:rPr>
              <w:t>Parametr wymagany</w:t>
            </w:r>
          </w:p>
        </w:tc>
        <w:tc>
          <w:tcPr>
            <w:tcW w:w="2546" w:type="dxa"/>
            <w:vAlign w:val="center"/>
          </w:tcPr>
          <w:p w14:paraId="1AE0F424" w14:textId="77777777" w:rsidR="006C07CB" w:rsidRPr="006C07CB" w:rsidRDefault="006C07CB" w:rsidP="00CA6577">
            <w:pPr>
              <w:jc w:val="center"/>
              <w:rPr>
                <w:rFonts w:cstheme="minorHAnsi"/>
                <w:b/>
                <w:bCs/>
                <w:sz w:val="20"/>
                <w:szCs w:val="20"/>
              </w:rPr>
            </w:pPr>
            <w:r w:rsidRPr="006C07CB">
              <w:rPr>
                <w:rFonts w:cstheme="minorHAnsi"/>
                <w:b/>
                <w:bCs/>
                <w:sz w:val="20"/>
                <w:szCs w:val="20"/>
              </w:rPr>
              <w:t>Parametr oferowany</w:t>
            </w:r>
          </w:p>
          <w:p w14:paraId="4302BA15" w14:textId="77777777" w:rsidR="006C07CB" w:rsidRPr="006C07CB" w:rsidRDefault="006C07CB" w:rsidP="00CA6577">
            <w:pPr>
              <w:jc w:val="center"/>
              <w:rPr>
                <w:rFonts w:cstheme="minorHAnsi"/>
                <w:b/>
                <w:bCs/>
                <w:sz w:val="20"/>
                <w:szCs w:val="20"/>
              </w:rPr>
            </w:pPr>
            <w:r w:rsidRPr="006C07CB">
              <w:rPr>
                <w:rFonts w:cstheme="minorHAnsi"/>
                <w:b/>
                <w:bCs/>
                <w:sz w:val="20"/>
                <w:szCs w:val="20"/>
              </w:rPr>
              <w:t>(niewłaściwe skreślić)</w:t>
            </w:r>
          </w:p>
        </w:tc>
      </w:tr>
      <w:tr w:rsidR="006C07CB" w:rsidRPr="006C07CB" w14:paraId="4AB22CB4" w14:textId="77777777" w:rsidTr="00CA6577">
        <w:trPr>
          <w:trHeight w:val="744"/>
        </w:trPr>
        <w:tc>
          <w:tcPr>
            <w:tcW w:w="2405" w:type="dxa"/>
            <w:vMerge w:val="restart"/>
          </w:tcPr>
          <w:p w14:paraId="350DC7FA" w14:textId="77777777" w:rsidR="006C07CB" w:rsidRPr="006C07CB" w:rsidRDefault="006C07CB" w:rsidP="00CA6577">
            <w:pPr>
              <w:rPr>
                <w:rFonts w:cstheme="minorHAnsi"/>
                <w:sz w:val="20"/>
                <w:szCs w:val="20"/>
              </w:rPr>
            </w:pPr>
            <w:r w:rsidRPr="006C07CB">
              <w:rPr>
                <w:rFonts w:cstheme="minorHAnsi"/>
                <w:sz w:val="20"/>
                <w:szCs w:val="20"/>
              </w:rPr>
              <w:t>Elektroniczne narzędzie przesiewowe</w:t>
            </w:r>
          </w:p>
        </w:tc>
        <w:tc>
          <w:tcPr>
            <w:tcW w:w="4111" w:type="dxa"/>
            <w:vAlign w:val="center"/>
          </w:tcPr>
          <w:p w14:paraId="6CBD83AE" w14:textId="77777777" w:rsidR="006C07CB" w:rsidRPr="006C07CB" w:rsidRDefault="006C07CB" w:rsidP="00CA6577">
            <w:pPr>
              <w:rPr>
                <w:rFonts w:cstheme="minorHAnsi"/>
                <w:sz w:val="20"/>
                <w:szCs w:val="20"/>
              </w:rPr>
            </w:pPr>
            <w:r w:rsidRPr="006C07CB">
              <w:rPr>
                <w:rFonts w:cstheme="minorHAnsi"/>
                <w:sz w:val="20"/>
                <w:szCs w:val="20"/>
              </w:rPr>
              <w:t>Raportowanie wyłącznie określonych wyników ankiet</w:t>
            </w:r>
          </w:p>
        </w:tc>
        <w:tc>
          <w:tcPr>
            <w:tcW w:w="2546" w:type="dxa"/>
            <w:vAlign w:val="center"/>
          </w:tcPr>
          <w:p w14:paraId="3D719D73"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16EF0910" w14:textId="77777777" w:rsidTr="00CA6577">
        <w:trPr>
          <w:trHeight w:val="1832"/>
        </w:trPr>
        <w:tc>
          <w:tcPr>
            <w:tcW w:w="2405" w:type="dxa"/>
            <w:vMerge/>
            <w:vAlign w:val="center"/>
          </w:tcPr>
          <w:p w14:paraId="3069CCC2" w14:textId="77777777" w:rsidR="006C07CB" w:rsidRPr="006C07CB" w:rsidRDefault="006C07CB" w:rsidP="00CA6577">
            <w:pPr>
              <w:rPr>
                <w:rFonts w:cstheme="minorHAnsi"/>
                <w:sz w:val="20"/>
                <w:szCs w:val="20"/>
              </w:rPr>
            </w:pPr>
          </w:p>
        </w:tc>
        <w:tc>
          <w:tcPr>
            <w:tcW w:w="4111" w:type="dxa"/>
            <w:vAlign w:val="center"/>
          </w:tcPr>
          <w:p w14:paraId="65E1005F" w14:textId="77777777" w:rsidR="006C07CB" w:rsidRPr="006C07CB" w:rsidRDefault="006C07CB" w:rsidP="00CA6577">
            <w:pPr>
              <w:rPr>
                <w:rFonts w:cstheme="minorHAnsi"/>
                <w:sz w:val="20"/>
                <w:szCs w:val="20"/>
              </w:rPr>
            </w:pPr>
            <w:r w:rsidRPr="006C07CB">
              <w:rPr>
                <w:sz w:val="20"/>
                <w:szCs w:val="20"/>
              </w:rPr>
              <w:t xml:space="preserve">Poprawne działanie na następujących przeglądarkach: Internet Explorer (IE) w wersji 11 lub wyższej, Mozilla </w:t>
            </w:r>
            <w:proofErr w:type="spellStart"/>
            <w:r w:rsidRPr="006C07CB">
              <w:rPr>
                <w:sz w:val="20"/>
                <w:szCs w:val="20"/>
              </w:rPr>
              <w:t>Firefox</w:t>
            </w:r>
            <w:proofErr w:type="spellEnd"/>
            <w:r w:rsidRPr="006C07CB">
              <w:rPr>
                <w:sz w:val="20"/>
                <w:szCs w:val="20"/>
              </w:rPr>
              <w:t>, Chrome w Microsoft Edge – w najnowszych wersjach aktualnych na dzień udostępnienia narzędzia przesiewowego</w:t>
            </w:r>
          </w:p>
        </w:tc>
        <w:tc>
          <w:tcPr>
            <w:tcW w:w="2546" w:type="dxa"/>
            <w:vAlign w:val="center"/>
          </w:tcPr>
          <w:p w14:paraId="03D82ACF"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5D0EF7A7" w14:textId="77777777" w:rsidTr="00CA6577">
        <w:trPr>
          <w:trHeight w:val="838"/>
        </w:trPr>
        <w:tc>
          <w:tcPr>
            <w:tcW w:w="2405" w:type="dxa"/>
            <w:vMerge/>
            <w:vAlign w:val="center"/>
          </w:tcPr>
          <w:p w14:paraId="6B3B77B0" w14:textId="77777777" w:rsidR="006C07CB" w:rsidRPr="006C07CB" w:rsidRDefault="006C07CB" w:rsidP="00CA6577">
            <w:pPr>
              <w:rPr>
                <w:rFonts w:cstheme="minorHAnsi"/>
                <w:sz w:val="20"/>
                <w:szCs w:val="20"/>
              </w:rPr>
            </w:pPr>
          </w:p>
        </w:tc>
        <w:tc>
          <w:tcPr>
            <w:tcW w:w="4111" w:type="dxa"/>
            <w:vAlign w:val="center"/>
          </w:tcPr>
          <w:p w14:paraId="7074B731" w14:textId="77777777" w:rsidR="00A922A1" w:rsidRDefault="006C07CB" w:rsidP="00CA6577">
            <w:pPr>
              <w:autoSpaceDE w:val="0"/>
              <w:autoSpaceDN w:val="0"/>
              <w:adjustRightInd w:val="0"/>
              <w:spacing w:line="276" w:lineRule="auto"/>
              <w:rPr>
                <w:sz w:val="20"/>
                <w:szCs w:val="20"/>
              </w:rPr>
            </w:pPr>
            <w:r w:rsidRPr="006C07CB">
              <w:rPr>
                <w:sz w:val="20"/>
                <w:szCs w:val="20"/>
              </w:rPr>
              <w:t xml:space="preserve">Platforma ma możliwość obsługi minimum </w:t>
            </w:r>
          </w:p>
          <w:p w14:paraId="636B82B6" w14:textId="1A031432" w:rsidR="006C07CB" w:rsidRPr="006C07CB" w:rsidRDefault="006C07CB" w:rsidP="00CA6577">
            <w:pPr>
              <w:autoSpaceDE w:val="0"/>
              <w:autoSpaceDN w:val="0"/>
              <w:adjustRightInd w:val="0"/>
              <w:spacing w:line="276" w:lineRule="auto"/>
              <w:rPr>
                <w:sz w:val="20"/>
                <w:szCs w:val="20"/>
              </w:rPr>
            </w:pPr>
            <w:r w:rsidRPr="006C07CB">
              <w:rPr>
                <w:sz w:val="20"/>
                <w:szCs w:val="20"/>
              </w:rPr>
              <w:t>15</w:t>
            </w:r>
            <w:r w:rsidR="00A922A1">
              <w:rPr>
                <w:sz w:val="20"/>
                <w:szCs w:val="20"/>
              </w:rPr>
              <w:t xml:space="preserve"> </w:t>
            </w:r>
            <w:r w:rsidRPr="006C07CB">
              <w:rPr>
                <w:sz w:val="20"/>
                <w:szCs w:val="20"/>
              </w:rPr>
              <w:t xml:space="preserve">000 </w:t>
            </w:r>
            <w:r w:rsidR="00A922A1">
              <w:rPr>
                <w:sz w:val="20"/>
                <w:szCs w:val="20"/>
              </w:rPr>
              <w:t xml:space="preserve">aktywnych kont </w:t>
            </w:r>
            <w:r w:rsidRPr="006C07CB">
              <w:rPr>
                <w:sz w:val="20"/>
                <w:szCs w:val="20"/>
              </w:rPr>
              <w:t xml:space="preserve">użytkowników </w:t>
            </w:r>
          </w:p>
        </w:tc>
        <w:tc>
          <w:tcPr>
            <w:tcW w:w="2546" w:type="dxa"/>
            <w:vAlign w:val="center"/>
          </w:tcPr>
          <w:p w14:paraId="2E826FFD"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250FFF64" w14:textId="77777777" w:rsidTr="00CA6577">
        <w:trPr>
          <w:trHeight w:val="510"/>
        </w:trPr>
        <w:tc>
          <w:tcPr>
            <w:tcW w:w="2405" w:type="dxa"/>
            <w:vMerge/>
            <w:vAlign w:val="center"/>
          </w:tcPr>
          <w:p w14:paraId="223FAB18" w14:textId="77777777" w:rsidR="006C07CB" w:rsidRPr="006C07CB" w:rsidRDefault="006C07CB" w:rsidP="00CA6577">
            <w:pPr>
              <w:rPr>
                <w:rFonts w:cstheme="minorHAnsi"/>
                <w:sz w:val="20"/>
                <w:szCs w:val="20"/>
              </w:rPr>
            </w:pPr>
          </w:p>
        </w:tc>
        <w:tc>
          <w:tcPr>
            <w:tcW w:w="4111" w:type="dxa"/>
            <w:vAlign w:val="center"/>
          </w:tcPr>
          <w:p w14:paraId="7F9380FF" w14:textId="7565729D" w:rsidR="006C07CB" w:rsidRPr="006C07CB" w:rsidRDefault="00A922A1" w:rsidP="00CA6577">
            <w:pPr>
              <w:autoSpaceDE w:val="0"/>
              <w:autoSpaceDN w:val="0"/>
              <w:adjustRightInd w:val="0"/>
              <w:spacing w:line="276" w:lineRule="auto"/>
              <w:rPr>
                <w:sz w:val="20"/>
                <w:szCs w:val="20"/>
              </w:rPr>
            </w:pPr>
            <w:r w:rsidRPr="00A922A1">
              <w:rPr>
                <w:sz w:val="20"/>
                <w:szCs w:val="20"/>
              </w:rPr>
              <w:t>Pulpit użytkownika (</w:t>
            </w:r>
            <w:r w:rsidR="006C07CB" w:rsidRPr="00A922A1">
              <w:rPr>
                <w:sz w:val="20"/>
                <w:szCs w:val="20"/>
              </w:rPr>
              <w:t>Front Office</w:t>
            </w:r>
            <w:r w:rsidRPr="00A922A1">
              <w:rPr>
                <w:sz w:val="20"/>
                <w:szCs w:val="20"/>
              </w:rPr>
              <w:t>)</w:t>
            </w:r>
            <w:r w:rsidR="006C07CB" w:rsidRPr="00A922A1">
              <w:rPr>
                <w:sz w:val="20"/>
                <w:szCs w:val="20"/>
              </w:rPr>
              <w:t xml:space="preserve"> i </w:t>
            </w:r>
            <w:r w:rsidRPr="00A922A1">
              <w:rPr>
                <w:sz w:val="20"/>
                <w:szCs w:val="20"/>
              </w:rPr>
              <w:t>p</w:t>
            </w:r>
            <w:r>
              <w:rPr>
                <w:sz w:val="20"/>
                <w:szCs w:val="20"/>
              </w:rPr>
              <w:t>ulpit administratora (</w:t>
            </w:r>
            <w:proofErr w:type="spellStart"/>
            <w:r w:rsidR="006C07CB" w:rsidRPr="00A922A1">
              <w:rPr>
                <w:sz w:val="20"/>
                <w:szCs w:val="20"/>
              </w:rPr>
              <w:t>Back</w:t>
            </w:r>
            <w:proofErr w:type="spellEnd"/>
            <w:r w:rsidR="006C07CB" w:rsidRPr="00A922A1">
              <w:rPr>
                <w:sz w:val="20"/>
                <w:szCs w:val="20"/>
              </w:rPr>
              <w:t xml:space="preserve"> Office</w:t>
            </w:r>
            <w:r>
              <w:rPr>
                <w:sz w:val="20"/>
                <w:szCs w:val="20"/>
              </w:rPr>
              <w:t xml:space="preserve">) </w:t>
            </w:r>
            <w:r w:rsidR="006C07CB" w:rsidRPr="00A922A1">
              <w:rPr>
                <w:sz w:val="20"/>
                <w:szCs w:val="20"/>
              </w:rPr>
              <w:t>w języku polskim</w:t>
            </w:r>
          </w:p>
        </w:tc>
        <w:tc>
          <w:tcPr>
            <w:tcW w:w="2546" w:type="dxa"/>
            <w:vAlign w:val="center"/>
          </w:tcPr>
          <w:p w14:paraId="58C8A933"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60854450" w14:textId="77777777" w:rsidTr="00CA6577">
        <w:trPr>
          <w:trHeight w:val="885"/>
        </w:trPr>
        <w:tc>
          <w:tcPr>
            <w:tcW w:w="2405" w:type="dxa"/>
            <w:vMerge/>
            <w:vAlign w:val="center"/>
          </w:tcPr>
          <w:p w14:paraId="71C56E73" w14:textId="77777777" w:rsidR="006C07CB" w:rsidRPr="006C07CB" w:rsidRDefault="006C07CB" w:rsidP="00CA6577">
            <w:pPr>
              <w:rPr>
                <w:rFonts w:cstheme="minorHAnsi"/>
                <w:sz w:val="20"/>
                <w:szCs w:val="20"/>
              </w:rPr>
            </w:pPr>
          </w:p>
        </w:tc>
        <w:tc>
          <w:tcPr>
            <w:tcW w:w="4111" w:type="dxa"/>
            <w:vAlign w:val="center"/>
          </w:tcPr>
          <w:p w14:paraId="3E2B2AC9" w14:textId="39F78381" w:rsidR="006C07CB" w:rsidRPr="00100C70" w:rsidRDefault="006C07CB" w:rsidP="00CA6577">
            <w:pPr>
              <w:autoSpaceDE w:val="0"/>
              <w:autoSpaceDN w:val="0"/>
              <w:adjustRightInd w:val="0"/>
              <w:spacing w:line="276" w:lineRule="auto"/>
              <w:rPr>
                <w:sz w:val="20"/>
                <w:szCs w:val="20"/>
              </w:rPr>
            </w:pPr>
            <w:r w:rsidRPr="006C07CB">
              <w:rPr>
                <w:sz w:val="20"/>
                <w:szCs w:val="20"/>
              </w:rPr>
              <w:t xml:space="preserve">Interaktywny pulpit do samodzielnej konfiguracji formularzy </w:t>
            </w:r>
            <w:r w:rsidR="00A922A1">
              <w:rPr>
                <w:sz w:val="20"/>
                <w:szCs w:val="20"/>
              </w:rPr>
              <w:t>ankiet</w:t>
            </w:r>
          </w:p>
        </w:tc>
        <w:tc>
          <w:tcPr>
            <w:tcW w:w="2546" w:type="dxa"/>
            <w:vAlign w:val="center"/>
          </w:tcPr>
          <w:p w14:paraId="19154859"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72AC0DD5" w14:textId="77777777" w:rsidTr="00CA6577">
        <w:trPr>
          <w:trHeight w:val="840"/>
        </w:trPr>
        <w:tc>
          <w:tcPr>
            <w:tcW w:w="2405" w:type="dxa"/>
            <w:vMerge/>
            <w:vAlign w:val="center"/>
          </w:tcPr>
          <w:p w14:paraId="739AA3ED" w14:textId="77777777" w:rsidR="006C07CB" w:rsidRPr="006C07CB" w:rsidRDefault="006C07CB" w:rsidP="00CA6577">
            <w:pPr>
              <w:rPr>
                <w:rFonts w:cstheme="minorHAnsi"/>
                <w:sz w:val="20"/>
                <w:szCs w:val="20"/>
              </w:rPr>
            </w:pPr>
          </w:p>
        </w:tc>
        <w:tc>
          <w:tcPr>
            <w:tcW w:w="4111" w:type="dxa"/>
            <w:vAlign w:val="center"/>
          </w:tcPr>
          <w:p w14:paraId="0E8FA666" w14:textId="77777777" w:rsidR="006C07CB" w:rsidRPr="006C07CB" w:rsidRDefault="006C07CB" w:rsidP="00CA6577">
            <w:pPr>
              <w:autoSpaceDE w:val="0"/>
              <w:autoSpaceDN w:val="0"/>
              <w:adjustRightInd w:val="0"/>
              <w:spacing w:line="276" w:lineRule="auto"/>
              <w:rPr>
                <w:sz w:val="20"/>
                <w:szCs w:val="20"/>
              </w:rPr>
            </w:pPr>
            <w:r w:rsidRPr="006C07CB">
              <w:rPr>
                <w:sz w:val="20"/>
                <w:szCs w:val="20"/>
              </w:rPr>
              <w:t>Dostęp do szkoleń online dotyczących obsługi platformy dla użytkownika</w:t>
            </w:r>
          </w:p>
        </w:tc>
        <w:tc>
          <w:tcPr>
            <w:tcW w:w="2546" w:type="dxa"/>
            <w:vAlign w:val="center"/>
          </w:tcPr>
          <w:p w14:paraId="37EF4EBA"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55B4E190" w14:textId="77777777" w:rsidTr="00CA6577">
        <w:trPr>
          <w:trHeight w:val="712"/>
        </w:trPr>
        <w:tc>
          <w:tcPr>
            <w:tcW w:w="2405" w:type="dxa"/>
            <w:vMerge/>
            <w:vAlign w:val="center"/>
          </w:tcPr>
          <w:p w14:paraId="4D9BA388" w14:textId="77777777" w:rsidR="006C07CB" w:rsidRPr="006C07CB" w:rsidRDefault="006C07CB" w:rsidP="00CA6577">
            <w:pPr>
              <w:rPr>
                <w:rFonts w:cstheme="minorHAnsi"/>
                <w:sz w:val="20"/>
                <w:szCs w:val="20"/>
              </w:rPr>
            </w:pPr>
          </w:p>
        </w:tc>
        <w:tc>
          <w:tcPr>
            <w:tcW w:w="4111" w:type="dxa"/>
            <w:vAlign w:val="center"/>
          </w:tcPr>
          <w:p w14:paraId="66DD7BAF" w14:textId="0EF612CD" w:rsidR="006C07CB" w:rsidRPr="006C07CB" w:rsidRDefault="006C07CB" w:rsidP="00CA6577">
            <w:pPr>
              <w:autoSpaceDE w:val="0"/>
              <w:autoSpaceDN w:val="0"/>
              <w:adjustRightInd w:val="0"/>
              <w:spacing w:line="276" w:lineRule="auto"/>
              <w:rPr>
                <w:sz w:val="20"/>
                <w:szCs w:val="20"/>
              </w:rPr>
            </w:pPr>
            <w:r w:rsidRPr="006C07CB">
              <w:rPr>
                <w:sz w:val="20"/>
                <w:szCs w:val="20"/>
              </w:rPr>
              <w:t xml:space="preserve">Responsywność </w:t>
            </w:r>
            <w:r w:rsidR="006437D5">
              <w:rPr>
                <w:sz w:val="20"/>
                <w:szCs w:val="20"/>
              </w:rPr>
              <w:t>pulpitu użytkownika (</w:t>
            </w:r>
            <w:r w:rsidRPr="006C07CB">
              <w:rPr>
                <w:sz w:val="20"/>
                <w:szCs w:val="20"/>
              </w:rPr>
              <w:t>Front Office</w:t>
            </w:r>
            <w:r w:rsidR="006437D5">
              <w:rPr>
                <w:sz w:val="20"/>
                <w:szCs w:val="20"/>
              </w:rPr>
              <w:t>)</w:t>
            </w:r>
            <w:r w:rsidRPr="006C07CB">
              <w:rPr>
                <w:sz w:val="20"/>
                <w:szCs w:val="20"/>
              </w:rPr>
              <w:t xml:space="preserve"> na urządzeniach mobilnych</w:t>
            </w:r>
          </w:p>
        </w:tc>
        <w:tc>
          <w:tcPr>
            <w:tcW w:w="2546" w:type="dxa"/>
            <w:vAlign w:val="center"/>
          </w:tcPr>
          <w:p w14:paraId="59DEDC43"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4737F3DC" w14:textId="77777777" w:rsidTr="00CA6577">
        <w:trPr>
          <w:trHeight w:val="1118"/>
        </w:trPr>
        <w:tc>
          <w:tcPr>
            <w:tcW w:w="2405" w:type="dxa"/>
            <w:vMerge/>
            <w:vAlign w:val="center"/>
          </w:tcPr>
          <w:p w14:paraId="173E2862" w14:textId="77777777" w:rsidR="006C07CB" w:rsidRPr="006C07CB" w:rsidRDefault="006C07CB" w:rsidP="00CA6577">
            <w:pPr>
              <w:rPr>
                <w:rFonts w:cstheme="minorHAnsi"/>
                <w:sz w:val="20"/>
                <w:szCs w:val="20"/>
              </w:rPr>
            </w:pPr>
          </w:p>
        </w:tc>
        <w:tc>
          <w:tcPr>
            <w:tcW w:w="4111" w:type="dxa"/>
            <w:vAlign w:val="center"/>
          </w:tcPr>
          <w:p w14:paraId="469FEDA0" w14:textId="77777777" w:rsidR="006C07CB" w:rsidRPr="006C07CB" w:rsidRDefault="006C07CB" w:rsidP="00CA6577">
            <w:pPr>
              <w:autoSpaceDE w:val="0"/>
              <w:autoSpaceDN w:val="0"/>
              <w:adjustRightInd w:val="0"/>
              <w:spacing w:line="276" w:lineRule="auto"/>
              <w:rPr>
                <w:sz w:val="20"/>
                <w:szCs w:val="20"/>
              </w:rPr>
            </w:pPr>
            <w:r w:rsidRPr="006C07CB">
              <w:rPr>
                <w:sz w:val="20"/>
                <w:szCs w:val="20"/>
              </w:rPr>
              <w:t>Bezpieczeństwo przetwarzania danych osobowych oraz pełna zgodność z wymogami RODO</w:t>
            </w:r>
          </w:p>
        </w:tc>
        <w:tc>
          <w:tcPr>
            <w:tcW w:w="2546" w:type="dxa"/>
            <w:vAlign w:val="center"/>
          </w:tcPr>
          <w:p w14:paraId="006BEB8B"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52AC0BB9" w14:textId="77777777" w:rsidTr="00CA6577">
        <w:trPr>
          <w:trHeight w:val="1120"/>
        </w:trPr>
        <w:tc>
          <w:tcPr>
            <w:tcW w:w="2405" w:type="dxa"/>
            <w:vMerge/>
            <w:vAlign w:val="center"/>
          </w:tcPr>
          <w:p w14:paraId="489319E3" w14:textId="77777777" w:rsidR="006C07CB" w:rsidRPr="006C07CB" w:rsidRDefault="006C07CB" w:rsidP="00CA6577">
            <w:pPr>
              <w:rPr>
                <w:rFonts w:cstheme="minorHAnsi"/>
                <w:sz w:val="20"/>
                <w:szCs w:val="20"/>
              </w:rPr>
            </w:pPr>
          </w:p>
        </w:tc>
        <w:tc>
          <w:tcPr>
            <w:tcW w:w="4111" w:type="dxa"/>
            <w:vAlign w:val="center"/>
          </w:tcPr>
          <w:p w14:paraId="4E54EC09" w14:textId="77777777" w:rsidR="006C07CB" w:rsidRPr="006C07CB" w:rsidRDefault="006C07CB" w:rsidP="00CA6577">
            <w:pPr>
              <w:autoSpaceDE w:val="0"/>
              <w:autoSpaceDN w:val="0"/>
              <w:adjustRightInd w:val="0"/>
              <w:spacing w:line="276" w:lineRule="auto"/>
              <w:rPr>
                <w:sz w:val="20"/>
                <w:szCs w:val="20"/>
              </w:rPr>
            </w:pPr>
            <w:r w:rsidRPr="006C07CB">
              <w:rPr>
                <w:sz w:val="20"/>
                <w:szCs w:val="20"/>
              </w:rPr>
              <w:t xml:space="preserve">Dostępność do platformy co najmniej 23 godziny na dobę w miesięcznym okresie monitoringowym </w:t>
            </w:r>
          </w:p>
        </w:tc>
        <w:tc>
          <w:tcPr>
            <w:tcW w:w="2546" w:type="dxa"/>
            <w:vAlign w:val="center"/>
          </w:tcPr>
          <w:p w14:paraId="2AEFF58E"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44775BE1" w14:textId="77777777" w:rsidTr="00CA6577">
        <w:trPr>
          <w:trHeight w:val="1750"/>
        </w:trPr>
        <w:tc>
          <w:tcPr>
            <w:tcW w:w="2405" w:type="dxa"/>
            <w:vMerge w:val="restart"/>
            <w:vAlign w:val="center"/>
          </w:tcPr>
          <w:p w14:paraId="2D4A8875" w14:textId="77777777" w:rsidR="006C07CB" w:rsidRPr="006C07CB" w:rsidRDefault="006C07CB" w:rsidP="00CA6577">
            <w:pPr>
              <w:rPr>
                <w:rFonts w:cstheme="minorHAnsi"/>
                <w:sz w:val="20"/>
                <w:szCs w:val="20"/>
              </w:rPr>
            </w:pPr>
            <w:r w:rsidRPr="006C07CB">
              <w:rPr>
                <w:rFonts w:cstheme="minorHAnsi"/>
                <w:sz w:val="20"/>
                <w:szCs w:val="20"/>
              </w:rPr>
              <w:t>Zakres funkcjonalności</w:t>
            </w:r>
          </w:p>
        </w:tc>
        <w:tc>
          <w:tcPr>
            <w:tcW w:w="4111" w:type="dxa"/>
            <w:vAlign w:val="center"/>
          </w:tcPr>
          <w:p w14:paraId="1F61B896" w14:textId="469CCB52" w:rsidR="006C07CB" w:rsidRPr="006C07CB" w:rsidRDefault="006C07CB" w:rsidP="00CA6577">
            <w:pPr>
              <w:autoSpaceDE w:val="0"/>
              <w:autoSpaceDN w:val="0"/>
              <w:adjustRightInd w:val="0"/>
              <w:spacing w:line="276" w:lineRule="auto"/>
              <w:rPr>
                <w:sz w:val="20"/>
                <w:szCs w:val="20"/>
              </w:rPr>
            </w:pPr>
            <w:r w:rsidRPr="006C07CB">
              <w:rPr>
                <w:sz w:val="20"/>
                <w:szCs w:val="20"/>
              </w:rPr>
              <w:t>Możliwość dostosowania graficznego i</w:t>
            </w:r>
            <w:r>
              <w:rPr>
                <w:sz w:val="20"/>
                <w:szCs w:val="20"/>
              </w:rPr>
              <w:t> </w:t>
            </w:r>
            <w:r w:rsidRPr="006C07CB">
              <w:rPr>
                <w:sz w:val="20"/>
                <w:szCs w:val="20"/>
              </w:rPr>
              <w:t>funkcjonalnego do wymagań identyfikacji graficznej</w:t>
            </w:r>
            <w:r w:rsidR="006437D5">
              <w:rPr>
                <w:sz w:val="20"/>
                <w:szCs w:val="20"/>
              </w:rPr>
              <w:t xml:space="preserve"> projektu. </w:t>
            </w:r>
          </w:p>
        </w:tc>
        <w:tc>
          <w:tcPr>
            <w:tcW w:w="2546" w:type="dxa"/>
            <w:vAlign w:val="center"/>
          </w:tcPr>
          <w:p w14:paraId="02F3224B"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3CBA62AB" w14:textId="77777777" w:rsidTr="006C07CB">
        <w:trPr>
          <w:trHeight w:val="1792"/>
        </w:trPr>
        <w:tc>
          <w:tcPr>
            <w:tcW w:w="2405" w:type="dxa"/>
            <w:vMerge/>
            <w:vAlign w:val="center"/>
          </w:tcPr>
          <w:p w14:paraId="320CAF44" w14:textId="77777777" w:rsidR="006C07CB" w:rsidRPr="006C07CB" w:rsidRDefault="006C07CB" w:rsidP="00CA6577">
            <w:pPr>
              <w:rPr>
                <w:rFonts w:cstheme="minorHAnsi"/>
                <w:sz w:val="20"/>
                <w:szCs w:val="20"/>
              </w:rPr>
            </w:pPr>
          </w:p>
        </w:tc>
        <w:tc>
          <w:tcPr>
            <w:tcW w:w="4111" w:type="dxa"/>
            <w:vAlign w:val="center"/>
          </w:tcPr>
          <w:p w14:paraId="2BAC9D18" w14:textId="40529A9E" w:rsidR="006C07CB" w:rsidRPr="006C07CB" w:rsidRDefault="006C07CB" w:rsidP="00CA6577">
            <w:pPr>
              <w:autoSpaceDE w:val="0"/>
              <w:autoSpaceDN w:val="0"/>
              <w:adjustRightInd w:val="0"/>
              <w:spacing w:line="276" w:lineRule="auto"/>
              <w:jc w:val="both"/>
              <w:rPr>
                <w:sz w:val="20"/>
                <w:szCs w:val="20"/>
              </w:rPr>
            </w:pPr>
            <w:r w:rsidRPr="006C07CB">
              <w:rPr>
                <w:sz w:val="20"/>
                <w:szCs w:val="20"/>
              </w:rPr>
              <w:t>Interfejs w języku polskim umożliwiający w sposób intuicyjny posługiwanie się platformą przez osoby początkujące w użytkowaniu aplikacji internetowych</w:t>
            </w:r>
            <w:r w:rsidR="00A710C0">
              <w:rPr>
                <w:sz w:val="20"/>
                <w:szCs w:val="20"/>
              </w:rPr>
              <w:t>.</w:t>
            </w:r>
          </w:p>
        </w:tc>
        <w:tc>
          <w:tcPr>
            <w:tcW w:w="2546" w:type="dxa"/>
            <w:vAlign w:val="center"/>
          </w:tcPr>
          <w:p w14:paraId="18136FF2"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6A69D9E4" w14:textId="77777777" w:rsidTr="00CA6577">
        <w:trPr>
          <w:trHeight w:val="1261"/>
        </w:trPr>
        <w:tc>
          <w:tcPr>
            <w:tcW w:w="2405" w:type="dxa"/>
            <w:vMerge/>
            <w:vAlign w:val="center"/>
          </w:tcPr>
          <w:p w14:paraId="55680619" w14:textId="77777777" w:rsidR="006C07CB" w:rsidRPr="006C07CB" w:rsidRDefault="006C07CB" w:rsidP="00CA6577">
            <w:pPr>
              <w:rPr>
                <w:rFonts w:cstheme="minorHAnsi"/>
                <w:sz w:val="20"/>
                <w:szCs w:val="20"/>
              </w:rPr>
            </w:pPr>
          </w:p>
        </w:tc>
        <w:tc>
          <w:tcPr>
            <w:tcW w:w="4111" w:type="dxa"/>
            <w:vAlign w:val="center"/>
          </w:tcPr>
          <w:p w14:paraId="12BECDF8" w14:textId="77777777" w:rsidR="006C07CB" w:rsidRPr="006C07CB" w:rsidRDefault="006C07CB" w:rsidP="00CA6577">
            <w:pPr>
              <w:autoSpaceDE w:val="0"/>
              <w:autoSpaceDN w:val="0"/>
              <w:adjustRightInd w:val="0"/>
              <w:spacing w:line="276" w:lineRule="auto"/>
              <w:rPr>
                <w:sz w:val="20"/>
                <w:szCs w:val="20"/>
              </w:rPr>
            </w:pPr>
            <w:r w:rsidRPr="006C07CB">
              <w:rPr>
                <w:sz w:val="20"/>
                <w:szCs w:val="20"/>
              </w:rPr>
              <w:t>Dostępne operacje na kontach, takie jak: (kasowanie, blokowanie, odblokowanie, dodawanie, edytowanie)</w:t>
            </w:r>
          </w:p>
        </w:tc>
        <w:tc>
          <w:tcPr>
            <w:tcW w:w="2546" w:type="dxa"/>
            <w:vAlign w:val="center"/>
          </w:tcPr>
          <w:p w14:paraId="3CF05140"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1C51A3AF" w14:textId="77777777" w:rsidTr="006C07CB">
        <w:trPr>
          <w:trHeight w:val="273"/>
        </w:trPr>
        <w:tc>
          <w:tcPr>
            <w:tcW w:w="2405" w:type="dxa"/>
            <w:vMerge/>
            <w:vAlign w:val="center"/>
          </w:tcPr>
          <w:p w14:paraId="79D8F144" w14:textId="77777777" w:rsidR="006C07CB" w:rsidRPr="006C07CB" w:rsidRDefault="006C07CB" w:rsidP="00CA6577">
            <w:pPr>
              <w:rPr>
                <w:rFonts w:cstheme="minorHAnsi"/>
                <w:sz w:val="20"/>
                <w:szCs w:val="20"/>
              </w:rPr>
            </w:pPr>
          </w:p>
        </w:tc>
        <w:tc>
          <w:tcPr>
            <w:tcW w:w="6657" w:type="dxa"/>
            <w:gridSpan w:val="2"/>
            <w:vAlign w:val="center"/>
          </w:tcPr>
          <w:p w14:paraId="0803FEC6" w14:textId="1157E75C" w:rsidR="006C07CB" w:rsidRPr="006C07CB" w:rsidRDefault="006C07CB" w:rsidP="006C07CB">
            <w:pPr>
              <w:rPr>
                <w:rFonts w:cstheme="minorHAnsi"/>
                <w:sz w:val="20"/>
                <w:szCs w:val="20"/>
              </w:rPr>
            </w:pPr>
            <w:r w:rsidRPr="006C07CB">
              <w:rPr>
                <w:sz w:val="20"/>
                <w:szCs w:val="20"/>
              </w:rPr>
              <w:t>System analizy z możliwością:</w:t>
            </w:r>
          </w:p>
        </w:tc>
      </w:tr>
      <w:tr w:rsidR="006C07CB" w:rsidRPr="006C07CB" w14:paraId="2115EE1F" w14:textId="77777777" w:rsidTr="006C07CB">
        <w:trPr>
          <w:trHeight w:val="808"/>
        </w:trPr>
        <w:tc>
          <w:tcPr>
            <w:tcW w:w="2405" w:type="dxa"/>
            <w:vMerge/>
            <w:vAlign w:val="center"/>
          </w:tcPr>
          <w:p w14:paraId="03013B6E" w14:textId="77777777" w:rsidR="006C07CB" w:rsidRPr="006C07CB" w:rsidRDefault="006C07CB" w:rsidP="00CA6577">
            <w:pPr>
              <w:rPr>
                <w:rFonts w:cstheme="minorHAnsi"/>
                <w:sz w:val="20"/>
                <w:szCs w:val="20"/>
              </w:rPr>
            </w:pPr>
          </w:p>
        </w:tc>
        <w:tc>
          <w:tcPr>
            <w:tcW w:w="4111" w:type="dxa"/>
            <w:vAlign w:val="center"/>
          </w:tcPr>
          <w:p w14:paraId="6151B00B" w14:textId="0BCFD646" w:rsidR="006C07CB" w:rsidRPr="006C07CB" w:rsidRDefault="006C07CB" w:rsidP="006C07CB">
            <w:pPr>
              <w:pStyle w:val="Akapitzlist"/>
              <w:numPr>
                <w:ilvl w:val="0"/>
                <w:numId w:val="34"/>
              </w:numPr>
              <w:autoSpaceDE w:val="0"/>
              <w:autoSpaceDN w:val="0"/>
              <w:adjustRightInd w:val="0"/>
              <w:rPr>
                <w:sz w:val="20"/>
                <w:szCs w:val="20"/>
              </w:rPr>
            </w:pPr>
            <w:r w:rsidRPr="006C07CB">
              <w:rPr>
                <w:sz w:val="20"/>
                <w:szCs w:val="20"/>
              </w:rPr>
              <w:t>przeprowadzenia i analizy kwestionariuszy u 15.000</w:t>
            </w:r>
          </w:p>
        </w:tc>
        <w:tc>
          <w:tcPr>
            <w:tcW w:w="2546" w:type="dxa"/>
            <w:vAlign w:val="center"/>
          </w:tcPr>
          <w:p w14:paraId="15DB81F9"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7CA52BC2" w14:textId="77777777" w:rsidTr="006C07CB">
        <w:trPr>
          <w:trHeight w:val="975"/>
        </w:trPr>
        <w:tc>
          <w:tcPr>
            <w:tcW w:w="2405" w:type="dxa"/>
            <w:vMerge/>
            <w:vAlign w:val="center"/>
          </w:tcPr>
          <w:p w14:paraId="615CEBBC" w14:textId="77777777" w:rsidR="006C07CB" w:rsidRPr="006C07CB" w:rsidRDefault="006C07CB" w:rsidP="00CA6577">
            <w:pPr>
              <w:rPr>
                <w:rFonts w:cstheme="minorHAnsi"/>
                <w:sz w:val="20"/>
                <w:szCs w:val="20"/>
              </w:rPr>
            </w:pPr>
          </w:p>
        </w:tc>
        <w:tc>
          <w:tcPr>
            <w:tcW w:w="4111" w:type="dxa"/>
            <w:vAlign w:val="center"/>
          </w:tcPr>
          <w:p w14:paraId="44CC6848" w14:textId="77777777" w:rsidR="006C07CB" w:rsidRPr="006C07CB" w:rsidRDefault="006C07CB" w:rsidP="006C07CB">
            <w:pPr>
              <w:pStyle w:val="Akapitzlist"/>
              <w:numPr>
                <w:ilvl w:val="0"/>
                <w:numId w:val="34"/>
              </w:numPr>
              <w:rPr>
                <w:sz w:val="20"/>
                <w:szCs w:val="20"/>
              </w:rPr>
            </w:pPr>
            <w:r w:rsidRPr="006C07CB">
              <w:rPr>
                <w:sz w:val="20"/>
                <w:szCs w:val="20"/>
              </w:rPr>
              <w:t>uzyskania raportu/zestawienia użytkowników, którzy uzyskali określone wyniki w ankiecie przesiewowej</w:t>
            </w:r>
          </w:p>
        </w:tc>
        <w:tc>
          <w:tcPr>
            <w:tcW w:w="2546" w:type="dxa"/>
            <w:vAlign w:val="center"/>
          </w:tcPr>
          <w:p w14:paraId="70C97BF4"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r w:rsidR="006C07CB" w:rsidRPr="006C07CB" w14:paraId="081E993F" w14:textId="77777777" w:rsidTr="006C07CB">
        <w:trPr>
          <w:trHeight w:val="1698"/>
        </w:trPr>
        <w:tc>
          <w:tcPr>
            <w:tcW w:w="2405" w:type="dxa"/>
            <w:vMerge/>
            <w:vAlign w:val="center"/>
          </w:tcPr>
          <w:p w14:paraId="678CB5DF" w14:textId="77777777" w:rsidR="006C07CB" w:rsidRPr="006C07CB" w:rsidRDefault="006C07CB" w:rsidP="00CA6577">
            <w:pPr>
              <w:rPr>
                <w:rFonts w:cstheme="minorHAnsi"/>
                <w:sz w:val="20"/>
                <w:szCs w:val="20"/>
              </w:rPr>
            </w:pPr>
          </w:p>
        </w:tc>
        <w:tc>
          <w:tcPr>
            <w:tcW w:w="4111" w:type="dxa"/>
            <w:vAlign w:val="center"/>
          </w:tcPr>
          <w:p w14:paraId="1C2A2AB8" w14:textId="77777777" w:rsidR="006C07CB" w:rsidRPr="006C07CB" w:rsidRDefault="006C07CB" w:rsidP="006C07CB">
            <w:pPr>
              <w:pStyle w:val="Akapitzlist"/>
              <w:numPr>
                <w:ilvl w:val="0"/>
                <w:numId w:val="34"/>
              </w:numPr>
              <w:rPr>
                <w:sz w:val="20"/>
                <w:szCs w:val="20"/>
              </w:rPr>
            </w:pPr>
            <w:r w:rsidRPr="006C07CB">
              <w:rPr>
                <w:sz w:val="20"/>
                <w:szCs w:val="20"/>
              </w:rPr>
              <w:t>powiadamiania użytkowników (osób przystępujących do badania przesiewowego) o zakwalifikowaniu się do projektu, na podstawie spełniania kryteriów - uzyskania odpowiedniej liczy punktów w ankietach</w:t>
            </w:r>
          </w:p>
        </w:tc>
        <w:tc>
          <w:tcPr>
            <w:tcW w:w="2546" w:type="dxa"/>
            <w:vAlign w:val="center"/>
          </w:tcPr>
          <w:p w14:paraId="18B58E3E" w14:textId="77777777" w:rsidR="006C07CB" w:rsidRPr="006C07CB" w:rsidRDefault="006C07CB" w:rsidP="00CA6577">
            <w:pPr>
              <w:jc w:val="center"/>
              <w:rPr>
                <w:rFonts w:cstheme="minorHAnsi"/>
                <w:sz w:val="20"/>
                <w:szCs w:val="20"/>
              </w:rPr>
            </w:pPr>
            <w:r w:rsidRPr="006C07CB">
              <w:rPr>
                <w:rFonts w:cstheme="minorHAnsi"/>
                <w:sz w:val="20"/>
                <w:szCs w:val="20"/>
              </w:rPr>
              <w:t>TAK/NIE</w:t>
            </w:r>
          </w:p>
        </w:tc>
      </w:tr>
    </w:tbl>
    <w:p w14:paraId="05AA6DD1" w14:textId="77777777" w:rsidR="00CB7EFA" w:rsidRPr="00CB7EFA" w:rsidRDefault="00CB7EFA" w:rsidP="00CB7EFA">
      <w:pPr>
        <w:autoSpaceDE w:val="0"/>
        <w:autoSpaceDN w:val="0"/>
        <w:adjustRightInd w:val="0"/>
        <w:jc w:val="both"/>
        <w:rPr>
          <w:sz w:val="20"/>
          <w:szCs w:val="20"/>
        </w:rPr>
      </w:pPr>
    </w:p>
    <w:p w14:paraId="2C7DA52B" w14:textId="22258ADD" w:rsidR="009C3BCA" w:rsidRDefault="009C3BCA" w:rsidP="009C3BCA">
      <w:pPr>
        <w:pageBreakBefore/>
        <w:autoSpaceDE w:val="0"/>
        <w:autoSpaceDN w:val="0"/>
        <w:adjustRightInd w:val="0"/>
        <w:jc w:val="both"/>
        <w:rPr>
          <w:sz w:val="20"/>
          <w:szCs w:val="20"/>
        </w:rPr>
      </w:pPr>
      <w:r>
        <w:rPr>
          <w:sz w:val="20"/>
          <w:szCs w:val="20"/>
        </w:rPr>
        <w:lastRenderedPageBreak/>
        <w:t xml:space="preserve">Załącznik nr </w:t>
      </w:r>
      <w:r w:rsidR="00CB7EFA">
        <w:rPr>
          <w:sz w:val="20"/>
          <w:szCs w:val="20"/>
        </w:rPr>
        <w:t>3</w:t>
      </w:r>
      <w:r>
        <w:rPr>
          <w:sz w:val="20"/>
          <w:szCs w:val="20"/>
        </w:rPr>
        <w:t xml:space="preserve"> do zapytania ofertowego nr </w:t>
      </w:r>
      <w:r w:rsidRPr="009C3BCA">
        <w:rPr>
          <w:bCs/>
          <w:sz w:val="20"/>
          <w:szCs w:val="20"/>
        </w:rPr>
        <w:t>05.01.00-00-0025/19/0</w:t>
      </w:r>
      <w:r w:rsidR="006D678A">
        <w:rPr>
          <w:bCs/>
          <w:sz w:val="20"/>
          <w:szCs w:val="20"/>
        </w:rPr>
        <w:t>4</w:t>
      </w:r>
    </w:p>
    <w:p w14:paraId="555E5222" w14:textId="77777777" w:rsidR="009C3BCA" w:rsidRDefault="009C3BCA" w:rsidP="009C3BCA">
      <w:pPr>
        <w:autoSpaceDE w:val="0"/>
        <w:autoSpaceDN w:val="0"/>
        <w:spacing w:before="240"/>
        <w:jc w:val="right"/>
      </w:pPr>
      <w:r>
        <w:t>…………………………………………..</w:t>
      </w:r>
    </w:p>
    <w:p w14:paraId="1E81B8E5" w14:textId="77777777" w:rsidR="009C3BCA" w:rsidRDefault="009C3BCA" w:rsidP="009C3BCA">
      <w:pPr>
        <w:autoSpaceDE w:val="0"/>
        <w:autoSpaceDN w:val="0"/>
        <w:ind w:left="4956" w:firstLine="708"/>
        <w:jc w:val="center"/>
        <w:rPr>
          <w:sz w:val="18"/>
          <w:szCs w:val="18"/>
        </w:rPr>
      </w:pPr>
      <w:r>
        <w:rPr>
          <w:sz w:val="18"/>
          <w:szCs w:val="18"/>
        </w:rPr>
        <w:t>(miejscowość, data)</w:t>
      </w:r>
    </w:p>
    <w:p w14:paraId="719EFB29" w14:textId="77777777" w:rsidR="009C3BCA" w:rsidRDefault="009C3BCA" w:rsidP="009C3BCA">
      <w:pPr>
        <w:autoSpaceDE w:val="0"/>
        <w:autoSpaceDN w:val="0"/>
      </w:pPr>
    </w:p>
    <w:p w14:paraId="7B164927" w14:textId="77777777" w:rsidR="009C3BCA" w:rsidRDefault="009C3BCA" w:rsidP="009C3BCA">
      <w:pPr>
        <w:autoSpaceDE w:val="0"/>
        <w:autoSpaceDN w:val="0"/>
        <w:jc w:val="right"/>
      </w:pPr>
    </w:p>
    <w:p w14:paraId="210167B6" w14:textId="77777777" w:rsidR="009C3BCA" w:rsidRDefault="009C3BCA" w:rsidP="009C3BCA">
      <w:pPr>
        <w:autoSpaceDE w:val="0"/>
        <w:autoSpaceDN w:val="0"/>
        <w:jc w:val="right"/>
      </w:pPr>
    </w:p>
    <w:p w14:paraId="4DF48569" w14:textId="77777777" w:rsidR="009C3BCA" w:rsidRDefault="009C3BCA" w:rsidP="009C3BCA">
      <w:pPr>
        <w:autoSpaceDE w:val="0"/>
        <w:autoSpaceDN w:val="0"/>
        <w:jc w:val="center"/>
        <w:rPr>
          <w:b/>
        </w:rPr>
      </w:pPr>
      <w:r>
        <w:rPr>
          <w:b/>
        </w:rPr>
        <w:t>Oświadczenie o braku powiązań osobowych i kapitałowych z Zamawiającym</w:t>
      </w:r>
    </w:p>
    <w:p w14:paraId="38AEF43F" w14:textId="77777777" w:rsidR="009C3BCA" w:rsidRDefault="009C3BCA" w:rsidP="009C3BCA">
      <w:pPr>
        <w:autoSpaceDE w:val="0"/>
        <w:autoSpaceDN w:val="0"/>
        <w:jc w:val="center"/>
        <w:rPr>
          <w:b/>
        </w:rPr>
      </w:pPr>
    </w:p>
    <w:p w14:paraId="2ADCEC54" w14:textId="77777777" w:rsidR="009C3BCA" w:rsidRDefault="009C3BCA" w:rsidP="009C3BCA">
      <w:pPr>
        <w:autoSpaceDE w:val="0"/>
        <w:autoSpaceDN w:val="0"/>
        <w:jc w:val="right"/>
        <w:rPr>
          <w:b/>
        </w:rPr>
      </w:pPr>
    </w:p>
    <w:p w14:paraId="78632B61" w14:textId="77777777" w:rsidR="009C3BCA" w:rsidRDefault="009C3BCA" w:rsidP="009C3BCA">
      <w:pPr>
        <w:autoSpaceDE w:val="0"/>
        <w:autoSpaceDN w:val="0"/>
      </w:pPr>
      <w:r>
        <w:t>Imię i Nazwisko/ Nazwa i adres Wykonawcy:</w:t>
      </w:r>
    </w:p>
    <w:p w14:paraId="0F84126A" w14:textId="77777777" w:rsidR="009C3BCA" w:rsidRDefault="009C3BCA" w:rsidP="009C3BCA">
      <w:pPr>
        <w:autoSpaceDE w:val="0"/>
        <w:autoSpaceDN w:val="0"/>
      </w:pPr>
      <w:r>
        <w:t>………………………………………………………………………………………………………………………………………………………………………………………………………………………………………………………………………………………………………</w:t>
      </w:r>
    </w:p>
    <w:p w14:paraId="58C32ED1" w14:textId="77777777" w:rsidR="009C3BCA" w:rsidRDefault="009C3BCA" w:rsidP="009C3BCA">
      <w:pPr>
        <w:autoSpaceDE w:val="0"/>
        <w:autoSpaceDN w:val="0"/>
      </w:pPr>
    </w:p>
    <w:p w14:paraId="52E7FE9D" w14:textId="77777777" w:rsidR="009C3BCA" w:rsidRDefault="009C3BCA" w:rsidP="009C3BCA">
      <w:pPr>
        <w:jc w:val="both"/>
        <w:rPr>
          <w:noProof/>
          <w:sz w:val="22"/>
          <w:szCs w:val="22"/>
        </w:rPr>
      </w:pPr>
      <w:r>
        <w:rPr>
          <w:sz w:val="22"/>
          <w:szCs w:val="22"/>
        </w:rPr>
        <w:t>Przystępując do udziału w postępowaniu o udzielenie zamówienia na</w:t>
      </w:r>
      <w:r>
        <w:rPr>
          <w:noProof/>
          <w:sz w:val="22"/>
          <w:szCs w:val="22"/>
        </w:rPr>
        <w:t>:</w:t>
      </w:r>
    </w:p>
    <w:p w14:paraId="291F9C16" w14:textId="64378094" w:rsidR="009C3BCA" w:rsidRPr="009C3BCA" w:rsidRDefault="009C3BCA" w:rsidP="009C3BCA">
      <w:pPr>
        <w:jc w:val="both"/>
        <w:rPr>
          <w:noProof/>
          <w:sz w:val="20"/>
          <w:szCs w:val="20"/>
        </w:rPr>
      </w:pPr>
      <w:r w:rsidRPr="009C3BCA">
        <w:rPr>
          <w:b/>
          <w:sz w:val="22"/>
          <w:szCs w:val="22"/>
        </w:rPr>
        <w:t>Usługa przygotowania elektronicznego narzędzia przesiewowego, uruchomienia platformy badawczej oraz zapewnienia wsparcia technicznego – hosting, helpdesk, opracowanie specyfikacji ankiet i pytań, szkolenia dla użytkowników i zakładanie kont użytkownikom</w:t>
      </w:r>
    </w:p>
    <w:p w14:paraId="5766627E" w14:textId="0830E4A8" w:rsidR="009C3BCA" w:rsidRDefault="009C3BCA" w:rsidP="009C3BCA">
      <w:pPr>
        <w:autoSpaceDE w:val="0"/>
        <w:autoSpaceDN w:val="0"/>
        <w:adjustRightInd w:val="0"/>
        <w:jc w:val="both"/>
        <w:rPr>
          <w:b/>
          <w:bCs/>
          <w:sz w:val="22"/>
          <w:szCs w:val="22"/>
        </w:rPr>
      </w:pPr>
      <w:r>
        <w:rPr>
          <w:sz w:val="22"/>
          <w:szCs w:val="22"/>
        </w:rPr>
        <w:t xml:space="preserve">w ramach realizacji programu „Programu profilaktyki przewlekłych bólów </w:t>
      </w:r>
      <w:r w:rsidR="009B3764">
        <w:rPr>
          <w:sz w:val="22"/>
          <w:szCs w:val="22"/>
        </w:rPr>
        <w:t>k</w:t>
      </w:r>
      <w:r>
        <w:rPr>
          <w:sz w:val="22"/>
          <w:szCs w:val="22"/>
        </w:rPr>
        <w:t xml:space="preserve">ręgosłupa Narodowego Instytutu Geriatrii, Reumatologii i Rehabilitacji” realizowanego w ramach Programu Operacyjnego Wiedza Edukacja Rozwój 2014-2020, współfinansowanego ze środków Europejskiego Funduszu Społecznego, nr umowy POWR.05.01.00-00-0025/19 – Beneficjent Projektu - Narodowy Instytut Geriatrii, Reumatologii i Rehabilitacji im. prof. dr hab. med. Eleonory </w:t>
      </w:r>
      <w:proofErr w:type="spellStart"/>
      <w:r>
        <w:rPr>
          <w:sz w:val="22"/>
          <w:szCs w:val="22"/>
        </w:rPr>
        <w:t>Reicher</w:t>
      </w:r>
      <w:proofErr w:type="spellEnd"/>
      <w:r>
        <w:rPr>
          <w:sz w:val="22"/>
          <w:szCs w:val="22"/>
        </w:rPr>
        <w:t xml:space="preserve"> w partnerstwie z Fundacją Aktywności Społeczno-Ekonomicznej (FASE)</w:t>
      </w:r>
    </w:p>
    <w:p w14:paraId="0DDD60C8" w14:textId="77777777" w:rsidR="009C3BCA" w:rsidRDefault="009C3BCA" w:rsidP="009C3BCA">
      <w:pPr>
        <w:autoSpaceDE w:val="0"/>
        <w:autoSpaceDN w:val="0"/>
        <w:adjustRightInd w:val="0"/>
        <w:jc w:val="both"/>
        <w:rPr>
          <w:b/>
          <w:bCs/>
          <w:sz w:val="22"/>
          <w:szCs w:val="22"/>
        </w:rPr>
      </w:pPr>
    </w:p>
    <w:p w14:paraId="00D68671" w14:textId="77777777" w:rsidR="009C3BCA" w:rsidRDefault="009C3BCA" w:rsidP="009C3BCA">
      <w:pPr>
        <w:autoSpaceDE w:val="0"/>
        <w:autoSpaceDN w:val="0"/>
        <w:spacing w:before="120"/>
        <w:jc w:val="both"/>
        <w:rPr>
          <w:sz w:val="22"/>
          <w:szCs w:val="22"/>
        </w:rPr>
      </w:pPr>
      <w:r>
        <w:rPr>
          <w:sz w:val="22"/>
          <w:szCs w:val="22"/>
        </w:rPr>
        <w:t xml:space="preserve">oświadczam, że między Wykonawcą, którego reprezentuję, a Zamawiającym i Partnerem Projektu lub osobami upoważnionymi do zaciągania zobowiązań w imieniu Zamawiającego lub osobami wykonującymi w imieniu Zamawiającego czynności związane z przygotowaniem i przeprowadzeniem procedury wyboru wykonawcy, a wykonawcą nie istnieją powiązania kapitałowe lub osobowe, polegające w szczególności na: </w:t>
      </w:r>
    </w:p>
    <w:p w14:paraId="40F04FDA" w14:textId="77777777" w:rsidR="009C3BCA" w:rsidRDefault="009C3BCA" w:rsidP="009C3BCA">
      <w:pPr>
        <w:pStyle w:val="Akapitzlist"/>
        <w:widowControl w:val="0"/>
        <w:numPr>
          <w:ilvl w:val="0"/>
          <w:numId w:val="31"/>
        </w:numPr>
        <w:tabs>
          <w:tab w:val="left" w:pos="220"/>
          <w:tab w:val="left" w:pos="720"/>
        </w:tabs>
        <w:autoSpaceDE w:val="0"/>
        <w:autoSpaceDN w:val="0"/>
        <w:adjustRightInd w:val="0"/>
        <w:spacing w:before="120" w:after="120"/>
        <w:jc w:val="both"/>
        <w:rPr>
          <w:sz w:val="22"/>
          <w:szCs w:val="22"/>
        </w:rPr>
      </w:pPr>
      <w:r>
        <w:rPr>
          <w:sz w:val="22"/>
          <w:szCs w:val="22"/>
        </w:rPr>
        <w:t>uczestniczeniu w spółce jako wspólnik spółki cywilnej lub spółki osobowej,</w:t>
      </w:r>
    </w:p>
    <w:p w14:paraId="5E343DE1" w14:textId="77777777" w:rsidR="009C3BCA" w:rsidRDefault="009C3BCA" w:rsidP="009C3BCA">
      <w:pPr>
        <w:pStyle w:val="Akapitzlist"/>
        <w:widowControl w:val="0"/>
        <w:numPr>
          <w:ilvl w:val="0"/>
          <w:numId w:val="31"/>
        </w:numPr>
        <w:tabs>
          <w:tab w:val="left" w:pos="220"/>
          <w:tab w:val="left" w:pos="720"/>
        </w:tabs>
        <w:autoSpaceDE w:val="0"/>
        <w:autoSpaceDN w:val="0"/>
        <w:adjustRightInd w:val="0"/>
        <w:spacing w:before="120" w:after="120"/>
        <w:jc w:val="both"/>
        <w:rPr>
          <w:sz w:val="22"/>
          <w:szCs w:val="22"/>
        </w:rPr>
      </w:pPr>
      <w:r>
        <w:rPr>
          <w:sz w:val="22"/>
          <w:szCs w:val="22"/>
        </w:rPr>
        <w:t>posiadaniu co najmniej 10 % udziałów lub akcji,</w:t>
      </w:r>
    </w:p>
    <w:p w14:paraId="1536C452" w14:textId="77777777" w:rsidR="009C3BCA" w:rsidRDefault="009C3BCA" w:rsidP="009C3BCA">
      <w:pPr>
        <w:pStyle w:val="Akapitzlist"/>
        <w:widowControl w:val="0"/>
        <w:numPr>
          <w:ilvl w:val="0"/>
          <w:numId w:val="31"/>
        </w:numPr>
        <w:suppressAutoHyphens/>
        <w:autoSpaceDE w:val="0"/>
        <w:autoSpaceDN w:val="0"/>
        <w:adjustRightInd w:val="0"/>
        <w:spacing w:before="120" w:after="120"/>
        <w:jc w:val="both"/>
        <w:rPr>
          <w:rFonts w:eastAsia="Arial Unicode MS"/>
          <w:kern w:val="2"/>
          <w:sz w:val="22"/>
          <w:szCs w:val="22"/>
        </w:rPr>
      </w:pPr>
      <w:r>
        <w:rPr>
          <w:rFonts w:eastAsia="Arial Unicode MS"/>
          <w:kern w:val="2"/>
          <w:sz w:val="22"/>
          <w:szCs w:val="22"/>
        </w:rPr>
        <w:t>pełnieniu funkcji członka organu nadzorczego lub zarządzającego, prokurenta, pełnomocnika,</w:t>
      </w:r>
    </w:p>
    <w:p w14:paraId="7116409F" w14:textId="77777777" w:rsidR="009C3BCA" w:rsidRDefault="009C3BCA" w:rsidP="009C3BCA">
      <w:pPr>
        <w:pStyle w:val="Akapitzlist"/>
        <w:widowControl w:val="0"/>
        <w:numPr>
          <w:ilvl w:val="0"/>
          <w:numId w:val="31"/>
        </w:numPr>
        <w:suppressAutoHyphens/>
        <w:autoSpaceDE w:val="0"/>
        <w:autoSpaceDN w:val="0"/>
        <w:adjustRightInd w:val="0"/>
        <w:spacing w:before="120" w:after="120"/>
        <w:jc w:val="both"/>
        <w:rPr>
          <w:rFonts w:eastAsia="Arial Unicode MS"/>
          <w:kern w:val="2"/>
          <w:sz w:val="22"/>
          <w:szCs w:val="22"/>
        </w:rPr>
      </w:pPr>
      <w:r>
        <w:rPr>
          <w:rFonts w:eastAsia="Arial Unicode MS"/>
          <w:kern w:val="2"/>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66BF3AEC" w14:textId="617B599B" w:rsidR="009C3BCA" w:rsidRDefault="009C3BCA" w:rsidP="009C3BCA">
      <w:pPr>
        <w:autoSpaceDE w:val="0"/>
        <w:autoSpaceDN w:val="0"/>
        <w:jc w:val="right"/>
        <w:rPr>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5193"/>
      </w:tblGrid>
      <w:tr w:rsidR="009C3BCA" w14:paraId="691427CE" w14:textId="77777777" w:rsidTr="009C3BCA">
        <w:tc>
          <w:tcPr>
            <w:tcW w:w="4077" w:type="dxa"/>
          </w:tcPr>
          <w:p w14:paraId="51446B71" w14:textId="77777777" w:rsidR="009C3BCA" w:rsidRDefault="009C3BCA">
            <w:pPr>
              <w:autoSpaceDE w:val="0"/>
              <w:autoSpaceDN w:val="0"/>
              <w:rPr>
                <w:lang w:eastAsia="en-US"/>
              </w:rPr>
            </w:pPr>
          </w:p>
        </w:tc>
        <w:tc>
          <w:tcPr>
            <w:tcW w:w="5199" w:type="dxa"/>
          </w:tcPr>
          <w:p w14:paraId="48DAA39E" w14:textId="77777777" w:rsidR="009C3BCA" w:rsidRDefault="009C3BCA" w:rsidP="009C3BCA">
            <w:pPr>
              <w:autoSpaceDE w:val="0"/>
              <w:autoSpaceDN w:val="0"/>
              <w:spacing w:line="276" w:lineRule="auto"/>
              <w:rPr>
                <w:lang w:eastAsia="en-US"/>
              </w:rPr>
            </w:pPr>
          </w:p>
          <w:p w14:paraId="06C3CEE0" w14:textId="77777777" w:rsidR="009C3BCA" w:rsidRDefault="009C3BCA" w:rsidP="009C3BCA">
            <w:pPr>
              <w:autoSpaceDE w:val="0"/>
              <w:autoSpaceDN w:val="0"/>
              <w:spacing w:before="240" w:line="276" w:lineRule="auto"/>
              <w:jc w:val="center"/>
              <w:rPr>
                <w:lang w:eastAsia="en-US"/>
              </w:rPr>
            </w:pPr>
            <w:r>
              <w:rPr>
                <w:lang w:eastAsia="en-US"/>
              </w:rPr>
              <w:t>…………….………………………………………</w:t>
            </w:r>
          </w:p>
          <w:p w14:paraId="20E41F20" w14:textId="77777777" w:rsidR="009C3BCA" w:rsidRDefault="009C3BCA">
            <w:pPr>
              <w:autoSpaceDE w:val="0"/>
              <w:autoSpaceDN w:val="0"/>
              <w:spacing w:line="276" w:lineRule="auto"/>
              <w:jc w:val="center"/>
              <w:rPr>
                <w:sz w:val="18"/>
                <w:szCs w:val="18"/>
                <w:lang w:eastAsia="en-US"/>
              </w:rPr>
            </w:pPr>
            <w:r>
              <w:rPr>
                <w:sz w:val="18"/>
                <w:szCs w:val="18"/>
                <w:lang w:eastAsia="en-US"/>
              </w:rPr>
              <w:t>Pieczęć oraz podpis osoby lub osób uprawnionej(</w:t>
            </w:r>
            <w:proofErr w:type="spellStart"/>
            <w:r>
              <w:rPr>
                <w:sz w:val="18"/>
                <w:szCs w:val="18"/>
                <w:lang w:eastAsia="en-US"/>
              </w:rPr>
              <w:t>ych</w:t>
            </w:r>
            <w:proofErr w:type="spellEnd"/>
            <w:r>
              <w:rPr>
                <w:sz w:val="18"/>
                <w:szCs w:val="18"/>
                <w:lang w:eastAsia="en-US"/>
              </w:rPr>
              <w:t>) do reprezentowania wykonawcy</w:t>
            </w:r>
          </w:p>
          <w:p w14:paraId="6A8AC77E" w14:textId="77777777" w:rsidR="009C3BCA" w:rsidRDefault="009C3BCA">
            <w:pPr>
              <w:autoSpaceDE w:val="0"/>
              <w:autoSpaceDN w:val="0"/>
              <w:rPr>
                <w:lang w:eastAsia="en-US"/>
              </w:rPr>
            </w:pPr>
          </w:p>
        </w:tc>
      </w:tr>
    </w:tbl>
    <w:p w14:paraId="499EE133" w14:textId="154D14BB" w:rsidR="00CB7EFA" w:rsidRDefault="00CB7EFA" w:rsidP="00CB7EFA">
      <w:pPr>
        <w:pageBreakBefore/>
        <w:autoSpaceDE w:val="0"/>
        <w:autoSpaceDN w:val="0"/>
        <w:jc w:val="both"/>
        <w:rPr>
          <w:bCs/>
          <w:sz w:val="20"/>
          <w:szCs w:val="20"/>
        </w:rPr>
      </w:pPr>
      <w:r>
        <w:rPr>
          <w:sz w:val="20"/>
          <w:szCs w:val="20"/>
        </w:rPr>
        <w:lastRenderedPageBreak/>
        <w:t xml:space="preserve">Załącznik nr 4 do zapytania ofertowego nr </w:t>
      </w:r>
      <w:r w:rsidRPr="009C3BCA">
        <w:rPr>
          <w:bCs/>
          <w:sz w:val="20"/>
          <w:szCs w:val="20"/>
        </w:rPr>
        <w:t>05.01.00-00-0025/19/0</w:t>
      </w:r>
      <w:r w:rsidR="006D678A">
        <w:rPr>
          <w:bCs/>
          <w:sz w:val="20"/>
          <w:szCs w:val="20"/>
        </w:rPr>
        <w:t>4</w:t>
      </w:r>
    </w:p>
    <w:p w14:paraId="7B2234DE" w14:textId="77777777" w:rsidR="00E35814" w:rsidRDefault="00E35814" w:rsidP="00E35814">
      <w:pPr>
        <w:autoSpaceDE w:val="0"/>
        <w:autoSpaceDN w:val="0"/>
        <w:rPr>
          <w:bCs/>
          <w:sz w:val="20"/>
          <w:szCs w:val="20"/>
        </w:rPr>
      </w:pPr>
    </w:p>
    <w:p w14:paraId="11FE9315" w14:textId="77777777" w:rsidR="0066751A" w:rsidRDefault="0066751A" w:rsidP="00E35814">
      <w:pPr>
        <w:spacing w:line="276" w:lineRule="auto"/>
        <w:jc w:val="center"/>
        <w:rPr>
          <w:b/>
        </w:rPr>
      </w:pPr>
    </w:p>
    <w:p w14:paraId="0A7C9CF7" w14:textId="77777777" w:rsidR="0066751A" w:rsidRDefault="0066751A" w:rsidP="00E35814">
      <w:pPr>
        <w:spacing w:line="276" w:lineRule="auto"/>
        <w:jc w:val="center"/>
        <w:rPr>
          <w:b/>
        </w:rPr>
      </w:pPr>
    </w:p>
    <w:p w14:paraId="269BCCED" w14:textId="6E5D4067" w:rsidR="00E35814" w:rsidRDefault="00E35814" w:rsidP="00E35814">
      <w:pPr>
        <w:spacing w:line="276" w:lineRule="auto"/>
        <w:jc w:val="center"/>
        <w:rPr>
          <w:b/>
        </w:rPr>
      </w:pPr>
      <w:r w:rsidRPr="00E35814">
        <w:rPr>
          <w:b/>
        </w:rPr>
        <w:t>Oświadczenie o spełnieniu warunków zamówienia</w:t>
      </w:r>
    </w:p>
    <w:p w14:paraId="67ADF4DB" w14:textId="77777777" w:rsidR="00E35814" w:rsidRDefault="00E35814" w:rsidP="00E35814">
      <w:pPr>
        <w:jc w:val="both"/>
        <w:rPr>
          <w:sz w:val="22"/>
          <w:szCs w:val="22"/>
        </w:rPr>
      </w:pPr>
    </w:p>
    <w:p w14:paraId="1A4C9576" w14:textId="4FDCE0EE" w:rsidR="00E35814" w:rsidRDefault="00E35814" w:rsidP="00E35814">
      <w:pPr>
        <w:jc w:val="both"/>
        <w:rPr>
          <w:noProof/>
          <w:sz w:val="22"/>
          <w:szCs w:val="22"/>
        </w:rPr>
      </w:pPr>
      <w:r>
        <w:rPr>
          <w:sz w:val="22"/>
          <w:szCs w:val="22"/>
        </w:rPr>
        <w:t>Przystępując do udziału w postępowaniu o udzielenie zamówienia na</w:t>
      </w:r>
      <w:r>
        <w:rPr>
          <w:noProof/>
          <w:sz w:val="22"/>
          <w:szCs w:val="22"/>
        </w:rPr>
        <w:t>:</w:t>
      </w:r>
    </w:p>
    <w:p w14:paraId="070E9F12" w14:textId="56C0A8AB" w:rsidR="00E35814" w:rsidRPr="009C3BCA" w:rsidRDefault="00E35814" w:rsidP="00E35814">
      <w:pPr>
        <w:jc w:val="both"/>
        <w:rPr>
          <w:noProof/>
          <w:sz w:val="20"/>
          <w:szCs w:val="20"/>
        </w:rPr>
      </w:pPr>
      <w:r w:rsidRPr="009C3BCA">
        <w:rPr>
          <w:b/>
          <w:sz w:val="22"/>
          <w:szCs w:val="22"/>
        </w:rPr>
        <w:t>Usług</w:t>
      </w:r>
      <w:r w:rsidR="000A498D">
        <w:rPr>
          <w:b/>
          <w:sz w:val="22"/>
          <w:szCs w:val="22"/>
        </w:rPr>
        <w:t>ę</w:t>
      </w:r>
      <w:r w:rsidRPr="009C3BCA">
        <w:rPr>
          <w:b/>
          <w:sz w:val="22"/>
          <w:szCs w:val="22"/>
        </w:rPr>
        <w:t xml:space="preserve"> przygotowania elektronicznego narzędzia przesiewowego, uruchomienia platformy badawczej oraz zapewnienia wsparcia technicznego – hosting, helpdesk, opracowanie specyfikacji ankiet i pytań, szkolenia dla użytkowników i zakładanie kont użytkownikom</w:t>
      </w:r>
    </w:p>
    <w:p w14:paraId="56F928CA" w14:textId="38138555" w:rsidR="00E35814" w:rsidRDefault="00E35814" w:rsidP="00E35814">
      <w:pPr>
        <w:autoSpaceDE w:val="0"/>
        <w:autoSpaceDN w:val="0"/>
        <w:adjustRightInd w:val="0"/>
        <w:jc w:val="both"/>
        <w:rPr>
          <w:sz w:val="22"/>
          <w:szCs w:val="22"/>
        </w:rPr>
      </w:pPr>
      <w:r>
        <w:rPr>
          <w:sz w:val="22"/>
          <w:szCs w:val="22"/>
        </w:rPr>
        <w:t xml:space="preserve">w ramach realizacji programu „Programu profilaktyki przewlekłych bólów </w:t>
      </w:r>
      <w:r w:rsidR="009B3764">
        <w:rPr>
          <w:sz w:val="22"/>
          <w:szCs w:val="22"/>
        </w:rPr>
        <w:t>k</w:t>
      </w:r>
      <w:r>
        <w:rPr>
          <w:sz w:val="22"/>
          <w:szCs w:val="22"/>
        </w:rPr>
        <w:t xml:space="preserve">ręgosłupa Narodowego Instytutu Geriatrii, Reumatologii i Rehabilitacji” realizowanego w ramach Programu Operacyjnego Wiedza Edukacja Rozwój 2014-2020, współfinansowanego ze środków Europejskiego Funduszu Społecznego, nr umowy POWR.05.01.00-00-0025/19 – Beneficjent Projektu - Narodowy Instytut Geriatrii, Reumatologii i Rehabilitacji im. prof. dr hab. med. Eleonory </w:t>
      </w:r>
      <w:proofErr w:type="spellStart"/>
      <w:r>
        <w:rPr>
          <w:sz w:val="22"/>
          <w:szCs w:val="22"/>
        </w:rPr>
        <w:t>Reicher</w:t>
      </w:r>
      <w:proofErr w:type="spellEnd"/>
      <w:r>
        <w:rPr>
          <w:sz w:val="22"/>
          <w:szCs w:val="22"/>
        </w:rPr>
        <w:t xml:space="preserve"> w partnerstwie z Fundacją Aktywności Społeczno-Ekonomicznej (FASE)</w:t>
      </w:r>
    </w:p>
    <w:p w14:paraId="2826102B" w14:textId="574715EA" w:rsidR="00E35814" w:rsidRDefault="00E35814" w:rsidP="00E35814">
      <w:pPr>
        <w:autoSpaceDE w:val="0"/>
        <w:autoSpaceDN w:val="0"/>
        <w:adjustRightInd w:val="0"/>
        <w:jc w:val="both"/>
        <w:rPr>
          <w:sz w:val="22"/>
          <w:szCs w:val="22"/>
        </w:rPr>
      </w:pPr>
    </w:p>
    <w:p w14:paraId="5D20991C" w14:textId="73FEEF91" w:rsidR="00E35814" w:rsidRDefault="00E35814" w:rsidP="00E35814">
      <w:pPr>
        <w:autoSpaceDE w:val="0"/>
        <w:autoSpaceDN w:val="0"/>
        <w:adjustRightInd w:val="0"/>
        <w:jc w:val="both"/>
        <w:rPr>
          <w:b/>
          <w:bCs/>
          <w:sz w:val="22"/>
          <w:szCs w:val="22"/>
        </w:rPr>
      </w:pPr>
      <w:r>
        <w:rPr>
          <w:sz w:val="22"/>
          <w:szCs w:val="22"/>
        </w:rPr>
        <w:t>oświadczam, że reprezentowany przeze mnie Wykonawca:</w:t>
      </w:r>
    </w:p>
    <w:p w14:paraId="4D9D9DE3" w14:textId="404DE28A" w:rsidR="00E35814" w:rsidRPr="00E35814" w:rsidRDefault="00E35814" w:rsidP="00E35814">
      <w:pPr>
        <w:pStyle w:val="Akapitzlist"/>
        <w:numPr>
          <w:ilvl w:val="0"/>
          <w:numId w:val="33"/>
        </w:numPr>
        <w:spacing w:line="276" w:lineRule="auto"/>
        <w:jc w:val="both"/>
        <w:rPr>
          <w:b/>
          <w:sz w:val="22"/>
          <w:szCs w:val="22"/>
        </w:rPr>
      </w:pPr>
      <w:r w:rsidRPr="00E35814">
        <w:rPr>
          <w:rFonts w:eastAsia="Calibri"/>
          <w:sz w:val="22"/>
          <w:szCs w:val="22"/>
        </w:rPr>
        <w:t xml:space="preserve">posiada uprawnienia do wykonywania działalności i czynności objętych przedmiotem zamówienia, jeżeli ustawy nakładają obowiązek posiadania takich uprawnień; </w:t>
      </w:r>
    </w:p>
    <w:p w14:paraId="7DF94BE0" w14:textId="5FEEE638" w:rsidR="00E35814" w:rsidRPr="00E35814" w:rsidRDefault="00E35814" w:rsidP="00E35814">
      <w:pPr>
        <w:pStyle w:val="Akapitzlist"/>
        <w:numPr>
          <w:ilvl w:val="0"/>
          <w:numId w:val="33"/>
        </w:numPr>
        <w:spacing w:line="276" w:lineRule="auto"/>
        <w:jc w:val="both"/>
        <w:rPr>
          <w:b/>
          <w:sz w:val="22"/>
          <w:szCs w:val="22"/>
        </w:rPr>
      </w:pPr>
      <w:r w:rsidRPr="00E35814">
        <w:rPr>
          <w:rFonts w:eastAsia="Calibri"/>
          <w:sz w:val="22"/>
          <w:szCs w:val="22"/>
        </w:rPr>
        <w:t>posiada niezbędną wiedzę i doświadczenie oraz dysponuj</w:t>
      </w:r>
      <w:r w:rsidR="00A710C0">
        <w:rPr>
          <w:rFonts w:eastAsia="Calibri"/>
          <w:sz w:val="22"/>
          <w:szCs w:val="22"/>
        </w:rPr>
        <w:t>e</w:t>
      </w:r>
      <w:r w:rsidRPr="00E35814">
        <w:rPr>
          <w:rFonts w:eastAsia="Calibri"/>
          <w:sz w:val="22"/>
          <w:szCs w:val="22"/>
        </w:rPr>
        <w:t xml:space="preserve"> potencjałem technicznym i osobami zdolnymi do wykonania zamówienia; </w:t>
      </w:r>
    </w:p>
    <w:p w14:paraId="6A53CA2C" w14:textId="1241BFC0" w:rsidR="00CB7EFA" w:rsidRPr="00100C70" w:rsidRDefault="00E35814" w:rsidP="00F026AB">
      <w:pPr>
        <w:pStyle w:val="Akapitzlist"/>
        <w:numPr>
          <w:ilvl w:val="0"/>
          <w:numId w:val="33"/>
        </w:numPr>
        <w:autoSpaceDE w:val="0"/>
        <w:autoSpaceDN w:val="0"/>
        <w:spacing w:line="276" w:lineRule="auto"/>
        <w:jc w:val="both"/>
        <w:rPr>
          <w:rStyle w:val="Odwoaniedokomentarza"/>
          <w:rFonts w:cstheme="minorHAnsi"/>
          <w:b/>
          <w:sz w:val="24"/>
          <w:szCs w:val="24"/>
        </w:rPr>
      </w:pPr>
      <w:r w:rsidRPr="00BA7EAD">
        <w:rPr>
          <w:rFonts w:eastAsia="Calibri"/>
          <w:sz w:val="22"/>
          <w:szCs w:val="22"/>
        </w:rPr>
        <w:t>ofer</w:t>
      </w:r>
      <w:r w:rsidR="009C6823">
        <w:rPr>
          <w:rFonts w:eastAsia="Calibri"/>
          <w:sz w:val="22"/>
          <w:szCs w:val="22"/>
        </w:rPr>
        <w:t>uje</w:t>
      </w:r>
      <w:r w:rsidRPr="00BA7EAD">
        <w:rPr>
          <w:rFonts w:eastAsia="Calibri"/>
          <w:sz w:val="22"/>
          <w:szCs w:val="22"/>
        </w:rPr>
        <w:t xml:space="preserve"> </w:t>
      </w:r>
      <w:r w:rsidR="002236B1" w:rsidRPr="00BA7EAD">
        <w:rPr>
          <w:rFonts w:eastAsia="Calibri"/>
          <w:sz w:val="22"/>
          <w:szCs w:val="22"/>
        </w:rPr>
        <w:t>narzędzie,</w:t>
      </w:r>
      <w:r w:rsidRPr="00BA7EAD">
        <w:rPr>
          <w:rFonts w:eastAsia="Calibri"/>
          <w:sz w:val="22"/>
          <w:szCs w:val="22"/>
        </w:rPr>
        <w:t xml:space="preserve"> </w:t>
      </w:r>
      <w:r w:rsidR="000A498D">
        <w:rPr>
          <w:rFonts w:eastAsia="Calibri"/>
          <w:sz w:val="22"/>
          <w:szCs w:val="22"/>
        </w:rPr>
        <w:t xml:space="preserve">które </w:t>
      </w:r>
      <w:r w:rsidRPr="00BA7EAD">
        <w:rPr>
          <w:rFonts w:eastAsia="Calibri"/>
          <w:sz w:val="22"/>
          <w:szCs w:val="22"/>
        </w:rPr>
        <w:t xml:space="preserve">posiada co najmniej 5 letni okres dostępu na rynku i jest używane przez co najmniej 3 użytkowników/ klientów w skali </w:t>
      </w:r>
      <w:r w:rsidR="00BA7EAD" w:rsidRPr="00100C70">
        <w:rPr>
          <w:rFonts w:eastAsia="Calibri"/>
          <w:sz w:val="22"/>
          <w:szCs w:val="22"/>
        </w:rPr>
        <w:t xml:space="preserve">co najmniej </w:t>
      </w:r>
      <w:r w:rsidRPr="00BA7EAD">
        <w:rPr>
          <w:rFonts w:eastAsia="Calibri"/>
          <w:sz w:val="22"/>
          <w:szCs w:val="22"/>
        </w:rPr>
        <w:t>15 000 kont użytkowników</w:t>
      </w:r>
      <w:r w:rsidR="00A710C0" w:rsidRPr="00A710C0">
        <w:rPr>
          <w:rFonts w:eastAsia="Calibri"/>
          <w:sz w:val="22"/>
          <w:szCs w:val="22"/>
        </w:rPr>
        <w:t xml:space="preserve"> </w:t>
      </w:r>
      <w:r w:rsidR="00A710C0" w:rsidRPr="00BA7EAD">
        <w:rPr>
          <w:rFonts w:eastAsia="Calibri"/>
          <w:sz w:val="22"/>
          <w:szCs w:val="22"/>
        </w:rPr>
        <w:t>aktywnych</w:t>
      </w:r>
      <w:r w:rsidRPr="00BA7EAD">
        <w:rPr>
          <w:rFonts w:eastAsia="Calibri"/>
          <w:sz w:val="22"/>
          <w:szCs w:val="22"/>
        </w:rPr>
        <w:t>.</w:t>
      </w:r>
    </w:p>
    <w:p w14:paraId="2EEA8214" w14:textId="77777777" w:rsidR="00E35814" w:rsidRPr="00100C70" w:rsidRDefault="00E35814" w:rsidP="00E35814">
      <w:pPr>
        <w:pStyle w:val="Akapitzlist"/>
        <w:autoSpaceDE w:val="0"/>
        <w:autoSpaceDN w:val="0"/>
        <w:spacing w:line="276" w:lineRule="auto"/>
        <w:jc w:val="both"/>
        <w:rPr>
          <w:rFonts w:cstheme="minorHAnsi"/>
          <w:b/>
          <w:highlight w:val="yellow"/>
        </w:rPr>
      </w:pPr>
    </w:p>
    <w:p w14:paraId="1F38B3DD" w14:textId="3214F611" w:rsidR="00CB7EFA" w:rsidRPr="00100C70" w:rsidRDefault="00CB7EFA" w:rsidP="00E35814">
      <w:pPr>
        <w:autoSpaceDE w:val="0"/>
        <w:autoSpaceDN w:val="0"/>
        <w:jc w:val="both"/>
        <w:rPr>
          <w:rFonts w:cstheme="minorHAnsi"/>
          <w:bCs/>
          <w:lang w:eastAsia="ar-SA"/>
        </w:rPr>
      </w:pPr>
      <w:r w:rsidRPr="00100C70">
        <w:rPr>
          <w:rFonts w:cstheme="minorHAnsi"/>
          <w:b/>
        </w:rPr>
        <w:t xml:space="preserve">Poniżej przedstawiam </w:t>
      </w:r>
      <w:r w:rsidR="00BA7EAD" w:rsidRPr="00100C70">
        <w:rPr>
          <w:rFonts w:cstheme="minorHAnsi"/>
          <w:b/>
        </w:rPr>
        <w:t>potwierdzenie Wykonawcy</w:t>
      </w:r>
      <w:r w:rsidRPr="00100C70">
        <w:rPr>
          <w:rFonts w:cstheme="minorHAnsi"/>
          <w:b/>
        </w:rPr>
        <w:t xml:space="preserve"> </w:t>
      </w:r>
      <w:r w:rsidR="00BA7EAD" w:rsidRPr="00BA7EAD">
        <w:rPr>
          <w:rFonts w:cstheme="minorHAnsi"/>
          <w:b/>
        </w:rPr>
        <w:t>dotyczące oferowania</w:t>
      </w:r>
      <w:r w:rsidR="00BA7EAD" w:rsidRPr="00100C70">
        <w:rPr>
          <w:rFonts w:cstheme="minorHAnsi"/>
          <w:b/>
        </w:rPr>
        <w:t xml:space="preserve"> narzędzia, które posiada co najmniej 5 letni okres dostępu na rynku </w:t>
      </w:r>
    </w:p>
    <w:p w14:paraId="5D58D6F6" w14:textId="77777777" w:rsidR="00CB7EFA" w:rsidRPr="00100C70" w:rsidRDefault="00CB7EFA" w:rsidP="00CB7EFA">
      <w:pPr>
        <w:tabs>
          <w:tab w:val="right" w:pos="9639"/>
        </w:tabs>
        <w:rPr>
          <w:rFonts w:cstheme="minorHAnsi"/>
          <w:bCs/>
          <w:highlight w:val="yellow"/>
          <w:lang w:eastAsia="ar-SA"/>
        </w:rPr>
      </w:pPr>
    </w:p>
    <w:tbl>
      <w:tblPr>
        <w:tblStyle w:val="Tabela-Siatka"/>
        <w:tblW w:w="0" w:type="auto"/>
        <w:jc w:val="center"/>
        <w:tblLook w:val="04A0" w:firstRow="1" w:lastRow="0" w:firstColumn="1" w:lastColumn="0" w:noHBand="0" w:noVBand="1"/>
      </w:tblPr>
      <w:tblGrid>
        <w:gridCol w:w="516"/>
        <w:gridCol w:w="2670"/>
        <w:gridCol w:w="2939"/>
        <w:gridCol w:w="2937"/>
      </w:tblGrid>
      <w:tr w:rsidR="00CB7EFA" w:rsidRPr="00100C70" w14:paraId="15BF8FC8" w14:textId="77777777" w:rsidTr="002236B1">
        <w:trP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343B859E" w14:textId="77777777" w:rsidR="00CB7EFA" w:rsidRPr="00BA7EAD" w:rsidRDefault="00CB7EFA" w:rsidP="00CB7EFA">
            <w:pPr>
              <w:spacing w:before="120" w:after="120"/>
              <w:rPr>
                <w:rFonts w:cstheme="minorHAnsi"/>
                <w:bCs/>
                <w:sz w:val="22"/>
                <w:szCs w:val="22"/>
                <w:lang w:eastAsia="ar-SA"/>
              </w:rPr>
            </w:pPr>
            <w:r w:rsidRPr="00BA7EAD">
              <w:rPr>
                <w:rFonts w:cstheme="minorHAnsi"/>
                <w:bCs/>
                <w:sz w:val="22"/>
                <w:szCs w:val="22"/>
                <w:lang w:eastAsia="ar-SA"/>
              </w:rPr>
              <w:t>Lp.</w:t>
            </w:r>
          </w:p>
        </w:tc>
        <w:tc>
          <w:tcPr>
            <w:tcW w:w="2670" w:type="dxa"/>
            <w:tcBorders>
              <w:top w:val="single" w:sz="4" w:space="0" w:color="auto"/>
              <w:left w:val="single" w:sz="4" w:space="0" w:color="auto"/>
              <w:bottom w:val="single" w:sz="4" w:space="0" w:color="auto"/>
              <w:right w:val="single" w:sz="4" w:space="0" w:color="auto"/>
            </w:tcBorders>
            <w:vAlign w:val="center"/>
            <w:hideMark/>
          </w:tcPr>
          <w:p w14:paraId="6A81C79A" w14:textId="35913E37" w:rsidR="00CB7EFA" w:rsidRPr="00100C70" w:rsidRDefault="00A710C0" w:rsidP="00CB7EFA">
            <w:pPr>
              <w:spacing w:before="120" w:after="120"/>
              <w:rPr>
                <w:rFonts w:cstheme="minorHAnsi"/>
                <w:bCs/>
                <w:sz w:val="22"/>
                <w:szCs w:val="22"/>
                <w:lang w:eastAsia="ar-SA"/>
              </w:rPr>
            </w:pPr>
            <w:r>
              <w:rPr>
                <w:rFonts w:cstheme="minorHAnsi"/>
                <w:bCs/>
                <w:sz w:val="22"/>
                <w:szCs w:val="22"/>
                <w:lang w:eastAsia="ar-SA"/>
              </w:rPr>
              <w:t>Data wprowadzenia produktu na rynek</w:t>
            </w:r>
            <w:r w:rsidR="00BA7EAD" w:rsidRPr="00100C70">
              <w:rPr>
                <w:rFonts w:cstheme="minorHAnsi"/>
                <w:bCs/>
                <w:sz w:val="22"/>
                <w:szCs w:val="22"/>
                <w:lang w:eastAsia="ar-SA"/>
              </w:rPr>
              <w:t xml:space="preserve"> </w:t>
            </w:r>
          </w:p>
        </w:tc>
        <w:tc>
          <w:tcPr>
            <w:tcW w:w="2939" w:type="dxa"/>
            <w:tcBorders>
              <w:top w:val="single" w:sz="4" w:space="0" w:color="auto"/>
              <w:left w:val="single" w:sz="4" w:space="0" w:color="auto"/>
              <w:bottom w:val="single" w:sz="4" w:space="0" w:color="auto"/>
              <w:right w:val="single" w:sz="4" w:space="0" w:color="auto"/>
            </w:tcBorders>
            <w:vAlign w:val="center"/>
            <w:hideMark/>
          </w:tcPr>
          <w:p w14:paraId="0FD34A8C" w14:textId="200C9069" w:rsidR="00CB7EFA" w:rsidRPr="00BA7EAD" w:rsidRDefault="000501FE" w:rsidP="00CB7EFA">
            <w:pPr>
              <w:spacing w:before="120" w:after="120"/>
              <w:rPr>
                <w:rFonts w:cstheme="minorHAnsi"/>
                <w:bCs/>
                <w:sz w:val="22"/>
                <w:szCs w:val="22"/>
                <w:lang w:eastAsia="ar-SA"/>
              </w:rPr>
            </w:pPr>
            <w:r>
              <w:rPr>
                <w:rFonts w:cstheme="minorHAnsi"/>
                <w:bCs/>
                <w:sz w:val="22"/>
                <w:szCs w:val="22"/>
                <w:lang w:eastAsia="ar-SA"/>
              </w:rPr>
              <w:t>O</w:t>
            </w:r>
            <w:r w:rsidR="00BA7EAD" w:rsidRPr="00100C70">
              <w:rPr>
                <w:rFonts w:cstheme="minorHAnsi"/>
                <w:bCs/>
                <w:sz w:val="22"/>
                <w:szCs w:val="22"/>
                <w:lang w:eastAsia="ar-SA"/>
              </w:rPr>
              <w:t>kres dostępu narzędzia</w:t>
            </w:r>
            <w:r w:rsidR="0066751A">
              <w:rPr>
                <w:rFonts w:cstheme="minorHAnsi"/>
                <w:bCs/>
                <w:sz w:val="22"/>
                <w:szCs w:val="22"/>
                <w:lang w:eastAsia="ar-SA"/>
              </w:rPr>
              <w:t xml:space="preserve"> na rynku</w:t>
            </w:r>
            <w:r w:rsidR="00A710C0">
              <w:rPr>
                <w:rFonts w:cstheme="minorHAnsi"/>
                <w:bCs/>
                <w:sz w:val="22"/>
                <w:szCs w:val="22"/>
                <w:lang w:eastAsia="ar-SA"/>
              </w:rPr>
              <w:t xml:space="preserve"> w latach</w:t>
            </w:r>
          </w:p>
        </w:tc>
        <w:tc>
          <w:tcPr>
            <w:tcW w:w="2937" w:type="dxa"/>
            <w:tcBorders>
              <w:top w:val="single" w:sz="4" w:space="0" w:color="auto"/>
              <w:left w:val="single" w:sz="4" w:space="0" w:color="auto"/>
              <w:bottom w:val="single" w:sz="4" w:space="0" w:color="auto"/>
              <w:right w:val="single" w:sz="4" w:space="0" w:color="auto"/>
            </w:tcBorders>
            <w:vAlign w:val="center"/>
            <w:hideMark/>
          </w:tcPr>
          <w:p w14:paraId="37DF8A0B" w14:textId="2E879272" w:rsidR="00CB7EFA" w:rsidRPr="00BA7EAD" w:rsidRDefault="00CB7EFA" w:rsidP="00CB7EFA">
            <w:pPr>
              <w:spacing w:before="120" w:after="120"/>
              <w:rPr>
                <w:rFonts w:cstheme="minorHAnsi"/>
                <w:bCs/>
                <w:sz w:val="22"/>
                <w:szCs w:val="22"/>
                <w:lang w:eastAsia="ar-SA"/>
              </w:rPr>
            </w:pPr>
            <w:r w:rsidRPr="00BA7EAD">
              <w:rPr>
                <w:rFonts w:cstheme="minorHAnsi"/>
                <w:bCs/>
                <w:sz w:val="22"/>
                <w:szCs w:val="22"/>
                <w:lang w:eastAsia="ar-SA"/>
              </w:rPr>
              <w:t xml:space="preserve">Dane kontaktowe </w:t>
            </w:r>
            <w:r w:rsidR="00BA7EAD" w:rsidRPr="00100C70">
              <w:rPr>
                <w:rFonts w:cstheme="minorHAnsi"/>
                <w:bCs/>
                <w:sz w:val="22"/>
                <w:szCs w:val="22"/>
                <w:lang w:eastAsia="ar-SA"/>
              </w:rPr>
              <w:t>do osoby</w:t>
            </w:r>
            <w:r w:rsidR="002236B1">
              <w:rPr>
                <w:rFonts w:cstheme="minorHAnsi"/>
                <w:bCs/>
                <w:sz w:val="22"/>
                <w:szCs w:val="22"/>
                <w:lang w:eastAsia="ar-SA"/>
              </w:rPr>
              <w:t xml:space="preserve">, </w:t>
            </w:r>
            <w:r w:rsidR="00BA7EAD" w:rsidRPr="00100C70">
              <w:rPr>
                <w:rFonts w:cstheme="minorHAnsi"/>
                <w:bCs/>
                <w:sz w:val="22"/>
                <w:szCs w:val="22"/>
                <w:lang w:eastAsia="ar-SA"/>
              </w:rPr>
              <w:t>która potwierdzi informacje zawarte w Ofercie</w:t>
            </w:r>
            <w:r w:rsidR="00A710C0">
              <w:rPr>
                <w:rFonts w:cstheme="minorHAnsi"/>
                <w:bCs/>
                <w:sz w:val="22"/>
                <w:szCs w:val="22"/>
                <w:lang w:eastAsia="ar-SA"/>
              </w:rPr>
              <w:t xml:space="preserve"> (np. przedstawiciel producenta).</w:t>
            </w:r>
            <w:r w:rsidR="00BA7EAD" w:rsidRPr="00100C70">
              <w:rPr>
                <w:rFonts w:cstheme="minorHAnsi"/>
                <w:bCs/>
                <w:sz w:val="22"/>
                <w:szCs w:val="22"/>
                <w:lang w:eastAsia="ar-SA"/>
              </w:rPr>
              <w:t xml:space="preserve"> </w:t>
            </w:r>
          </w:p>
        </w:tc>
      </w:tr>
      <w:tr w:rsidR="00CB7EFA" w:rsidRPr="00100C70" w14:paraId="67CD020E" w14:textId="77777777" w:rsidTr="002236B1">
        <w:trPr>
          <w:jc w:val="center"/>
        </w:trPr>
        <w:tc>
          <w:tcPr>
            <w:tcW w:w="516" w:type="dxa"/>
            <w:tcBorders>
              <w:top w:val="single" w:sz="4" w:space="0" w:color="auto"/>
              <w:left w:val="single" w:sz="4" w:space="0" w:color="auto"/>
              <w:bottom w:val="single" w:sz="4" w:space="0" w:color="auto"/>
              <w:right w:val="single" w:sz="4" w:space="0" w:color="auto"/>
            </w:tcBorders>
            <w:hideMark/>
          </w:tcPr>
          <w:p w14:paraId="70FB9F94" w14:textId="77777777" w:rsidR="00CB7EFA" w:rsidRPr="00BA7EAD" w:rsidRDefault="00CB7EFA">
            <w:pPr>
              <w:spacing w:before="120" w:after="120"/>
              <w:jc w:val="both"/>
              <w:rPr>
                <w:rFonts w:cstheme="minorHAnsi"/>
                <w:bCs/>
                <w:lang w:eastAsia="ar-SA"/>
              </w:rPr>
            </w:pPr>
            <w:r w:rsidRPr="00BA7EAD">
              <w:rPr>
                <w:rFonts w:cstheme="minorHAnsi"/>
                <w:bCs/>
                <w:lang w:eastAsia="ar-SA"/>
              </w:rPr>
              <w:t>1.</w:t>
            </w:r>
          </w:p>
        </w:tc>
        <w:tc>
          <w:tcPr>
            <w:tcW w:w="2670" w:type="dxa"/>
            <w:tcBorders>
              <w:top w:val="single" w:sz="4" w:space="0" w:color="auto"/>
              <w:left w:val="single" w:sz="4" w:space="0" w:color="auto"/>
              <w:bottom w:val="single" w:sz="4" w:space="0" w:color="auto"/>
              <w:right w:val="single" w:sz="4" w:space="0" w:color="auto"/>
            </w:tcBorders>
          </w:tcPr>
          <w:p w14:paraId="0025EC40" w14:textId="77777777" w:rsidR="00CB7EFA" w:rsidRPr="00100C70" w:rsidRDefault="00CB7EFA">
            <w:pPr>
              <w:spacing w:before="120" w:after="120"/>
              <w:jc w:val="both"/>
              <w:rPr>
                <w:rFonts w:cstheme="minorHAnsi"/>
                <w:bCs/>
                <w:highlight w:val="yellow"/>
                <w:lang w:eastAsia="ar-SA"/>
              </w:rPr>
            </w:pPr>
          </w:p>
        </w:tc>
        <w:tc>
          <w:tcPr>
            <w:tcW w:w="2939" w:type="dxa"/>
            <w:tcBorders>
              <w:top w:val="single" w:sz="4" w:space="0" w:color="auto"/>
              <w:left w:val="single" w:sz="4" w:space="0" w:color="auto"/>
              <w:bottom w:val="single" w:sz="4" w:space="0" w:color="auto"/>
              <w:right w:val="single" w:sz="4" w:space="0" w:color="auto"/>
            </w:tcBorders>
          </w:tcPr>
          <w:p w14:paraId="49E513EA" w14:textId="77777777" w:rsidR="00CB7EFA" w:rsidRPr="00100C70" w:rsidRDefault="00CB7EFA">
            <w:pPr>
              <w:spacing w:before="120" w:after="120"/>
              <w:jc w:val="both"/>
              <w:rPr>
                <w:rFonts w:cstheme="minorHAnsi"/>
                <w:bCs/>
                <w:highlight w:val="yellow"/>
                <w:lang w:eastAsia="ar-SA"/>
              </w:rPr>
            </w:pPr>
          </w:p>
        </w:tc>
        <w:tc>
          <w:tcPr>
            <w:tcW w:w="2937" w:type="dxa"/>
            <w:tcBorders>
              <w:top w:val="single" w:sz="4" w:space="0" w:color="auto"/>
              <w:left w:val="single" w:sz="4" w:space="0" w:color="auto"/>
              <w:bottom w:val="single" w:sz="4" w:space="0" w:color="auto"/>
              <w:right w:val="single" w:sz="4" w:space="0" w:color="auto"/>
            </w:tcBorders>
          </w:tcPr>
          <w:p w14:paraId="7439C87B" w14:textId="77777777" w:rsidR="00CB7EFA" w:rsidRPr="00100C70" w:rsidRDefault="00CB7EFA">
            <w:pPr>
              <w:spacing w:before="120" w:after="120"/>
              <w:jc w:val="both"/>
              <w:rPr>
                <w:rFonts w:cstheme="minorHAnsi"/>
                <w:bCs/>
                <w:highlight w:val="yellow"/>
                <w:lang w:eastAsia="ar-SA"/>
              </w:rPr>
            </w:pPr>
          </w:p>
        </w:tc>
      </w:tr>
    </w:tbl>
    <w:p w14:paraId="7A8FDD66" w14:textId="752030E6" w:rsidR="009C3BCA" w:rsidRPr="00100C70" w:rsidRDefault="009C3BCA" w:rsidP="009C3BCA">
      <w:pPr>
        <w:autoSpaceDE w:val="0"/>
        <w:autoSpaceDN w:val="0"/>
        <w:adjustRightInd w:val="0"/>
        <w:jc w:val="both"/>
        <w:rPr>
          <w:sz w:val="20"/>
          <w:szCs w:val="20"/>
          <w:highlight w:val="yellow"/>
        </w:rPr>
      </w:pPr>
    </w:p>
    <w:p w14:paraId="69D8864A" w14:textId="77777777" w:rsidR="00A710C0" w:rsidRDefault="00A710C0" w:rsidP="002236B1">
      <w:pPr>
        <w:spacing w:before="720"/>
        <w:rPr>
          <w:b/>
          <w:sz w:val="22"/>
          <w:szCs w:val="22"/>
        </w:rPr>
      </w:pPr>
    </w:p>
    <w:p w14:paraId="11FE4142" w14:textId="4BBE97F6" w:rsidR="00CB7EFA" w:rsidRPr="009C3BCA" w:rsidRDefault="00CB7EFA" w:rsidP="00CB7EFA">
      <w:pPr>
        <w:spacing w:before="720"/>
        <w:ind w:left="4956"/>
        <w:jc w:val="center"/>
        <w:rPr>
          <w:sz w:val="22"/>
          <w:szCs w:val="22"/>
        </w:rPr>
      </w:pPr>
      <w:r w:rsidRPr="00BA7EAD">
        <w:rPr>
          <w:b/>
          <w:sz w:val="22"/>
          <w:szCs w:val="22"/>
        </w:rPr>
        <w:t>….………………………………………..</w:t>
      </w:r>
    </w:p>
    <w:p w14:paraId="621A4A54" w14:textId="77777777" w:rsidR="00CB7EFA" w:rsidRPr="009C3BCA" w:rsidRDefault="00CB7EFA" w:rsidP="00CB7EFA">
      <w:pPr>
        <w:ind w:left="4956"/>
        <w:jc w:val="center"/>
        <w:rPr>
          <w:bCs/>
          <w:sz w:val="18"/>
          <w:szCs w:val="18"/>
          <w:lang w:eastAsia="ar-SA"/>
        </w:rPr>
      </w:pPr>
      <w:r w:rsidRPr="009C3BCA">
        <w:rPr>
          <w:bCs/>
          <w:sz w:val="18"/>
          <w:szCs w:val="18"/>
          <w:lang w:eastAsia="ar-SA"/>
        </w:rPr>
        <w:t>Pieczęć oraz podpis osoby lub osób uprawnionej/</w:t>
      </w:r>
      <w:proofErr w:type="spellStart"/>
      <w:r w:rsidRPr="009C3BCA">
        <w:rPr>
          <w:bCs/>
          <w:sz w:val="18"/>
          <w:szCs w:val="18"/>
          <w:lang w:eastAsia="ar-SA"/>
        </w:rPr>
        <w:t>ych</w:t>
      </w:r>
      <w:proofErr w:type="spellEnd"/>
    </w:p>
    <w:p w14:paraId="25A2720D" w14:textId="634EEC77" w:rsidR="00CB7EFA" w:rsidRDefault="00CB7EFA" w:rsidP="00CB7EFA">
      <w:pPr>
        <w:ind w:left="4956"/>
        <w:jc w:val="center"/>
        <w:rPr>
          <w:bCs/>
          <w:sz w:val="18"/>
          <w:szCs w:val="18"/>
          <w:lang w:eastAsia="ar-SA"/>
        </w:rPr>
      </w:pPr>
      <w:r w:rsidRPr="009C3BCA">
        <w:rPr>
          <w:bCs/>
          <w:sz w:val="18"/>
          <w:szCs w:val="18"/>
          <w:lang w:eastAsia="ar-SA"/>
        </w:rPr>
        <w:t>do reprezentowania wykonawcy</w:t>
      </w:r>
    </w:p>
    <w:p w14:paraId="65D28717" w14:textId="589572D8" w:rsidR="0066751A" w:rsidRDefault="0066751A" w:rsidP="00CB7EFA">
      <w:pPr>
        <w:ind w:left="4956"/>
        <w:jc w:val="center"/>
        <w:rPr>
          <w:bCs/>
          <w:sz w:val="18"/>
          <w:szCs w:val="18"/>
          <w:lang w:eastAsia="ar-SA"/>
        </w:rPr>
      </w:pPr>
    </w:p>
    <w:p w14:paraId="78639B1D" w14:textId="20428ECA" w:rsidR="0066751A" w:rsidRDefault="0066751A" w:rsidP="00CB7EFA">
      <w:pPr>
        <w:ind w:left="4956"/>
        <w:jc w:val="center"/>
        <w:rPr>
          <w:bCs/>
          <w:sz w:val="18"/>
          <w:szCs w:val="18"/>
          <w:lang w:eastAsia="ar-SA"/>
        </w:rPr>
      </w:pPr>
    </w:p>
    <w:p w14:paraId="6F00EFD9" w14:textId="4A8ABDBE" w:rsidR="00CB7EFA" w:rsidRDefault="00CB7EFA" w:rsidP="009C3BCA">
      <w:pPr>
        <w:autoSpaceDE w:val="0"/>
        <w:autoSpaceDN w:val="0"/>
        <w:adjustRightInd w:val="0"/>
        <w:jc w:val="both"/>
        <w:rPr>
          <w:sz w:val="20"/>
          <w:szCs w:val="20"/>
        </w:rPr>
      </w:pPr>
    </w:p>
    <w:p w14:paraId="01C14E9E" w14:textId="77777777" w:rsidR="002236B1" w:rsidRDefault="002236B1" w:rsidP="0066751A">
      <w:pPr>
        <w:autoSpaceDE w:val="0"/>
        <w:autoSpaceDN w:val="0"/>
        <w:jc w:val="both"/>
        <w:rPr>
          <w:rFonts w:cstheme="minorHAnsi"/>
          <w:b/>
        </w:rPr>
      </w:pPr>
    </w:p>
    <w:p w14:paraId="4D056859" w14:textId="7F65DC4C" w:rsidR="0066751A" w:rsidRPr="0059006A" w:rsidRDefault="0066751A" w:rsidP="0066751A">
      <w:pPr>
        <w:autoSpaceDE w:val="0"/>
        <w:autoSpaceDN w:val="0"/>
        <w:jc w:val="both"/>
        <w:rPr>
          <w:rFonts w:cstheme="minorHAnsi"/>
          <w:bCs/>
          <w:lang w:eastAsia="ar-SA"/>
        </w:rPr>
      </w:pPr>
      <w:r w:rsidRPr="0059006A">
        <w:rPr>
          <w:rFonts w:cstheme="minorHAnsi"/>
          <w:b/>
        </w:rPr>
        <w:lastRenderedPageBreak/>
        <w:t xml:space="preserve">Poniżej przedstawiam </w:t>
      </w:r>
      <w:r>
        <w:rPr>
          <w:rFonts w:cstheme="minorHAnsi"/>
          <w:b/>
        </w:rPr>
        <w:t>wykaz</w:t>
      </w:r>
      <w:r w:rsidRPr="0059006A">
        <w:rPr>
          <w:rFonts w:cstheme="minorHAnsi"/>
          <w:b/>
        </w:rPr>
        <w:t xml:space="preserve"> użytkowników/ </w:t>
      </w:r>
      <w:r w:rsidRPr="00BA7EAD">
        <w:rPr>
          <w:rFonts w:cstheme="minorHAnsi"/>
          <w:b/>
        </w:rPr>
        <w:t xml:space="preserve">klientów </w:t>
      </w:r>
      <w:r>
        <w:rPr>
          <w:rFonts w:cstheme="minorHAnsi"/>
          <w:b/>
        </w:rPr>
        <w:t xml:space="preserve">narzędzia </w:t>
      </w:r>
      <w:r w:rsidRPr="00BA7EAD">
        <w:rPr>
          <w:rFonts w:cstheme="minorHAnsi"/>
          <w:b/>
        </w:rPr>
        <w:t>w</w:t>
      </w:r>
      <w:r w:rsidRPr="0059006A">
        <w:rPr>
          <w:rFonts w:cstheme="minorHAnsi"/>
          <w:b/>
        </w:rPr>
        <w:t xml:space="preserve"> skali co najmniej 15 000 kont aktywnych użytkowników. </w:t>
      </w:r>
    </w:p>
    <w:p w14:paraId="6380F420" w14:textId="77777777" w:rsidR="0066751A" w:rsidRPr="0059006A" w:rsidRDefault="0066751A" w:rsidP="0066751A">
      <w:pPr>
        <w:tabs>
          <w:tab w:val="right" w:pos="9639"/>
        </w:tabs>
        <w:rPr>
          <w:rFonts w:cstheme="minorHAnsi"/>
          <w:bCs/>
          <w:highlight w:val="yellow"/>
          <w:lang w:eastAsia="ar-SA"/>
        </w:rPr>
      </w:pPr>
    </w:p>
    <w:tbl>
      <w:tblPr>
        <w:tblStyle w:val="Tabela-Siatka"/>
        <w:tblW w:w="0" w:type="auto"/>
        <w:jc w:val="center"/>
        <w:tblLook w:val="04A0" w:firstRow="1" w:lastRow="0" w:firstColumn="1" w:lastColumn="0" w:noHBand="0" w:noVBand="1"/>
      </w:tblPr>
      <w:tblGrid>
        <w:gridCol w:w="516"/>
        <w:gridCol w:w="2666"/>
        <w:gridCol w:w="2946"/>
        <w:gridCol w:w="2934"/>
      </w:tblGrid>
      <w:tr w:rsidR="0066751A" w:rsidRPr="0059006A" w14:paraId="465DA89C"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52248A3" w14:textId="77777777" w:rsidR="0066751A" w:rsidRPr="00BA7EAD" w:rsidRDefault="0066751A" w:rsidP="0059006A">
            <w:pPr>
              <w:spacing w:before="120" w:after="120"/>
              <w:rPr>
                <w:rFonts w:cstheme="minorHAnsi"/>
                <w:bCs/>
                <w:sz w:val="22"/>
                <w:szCs w:val="22"/>
                <w:lang w:eastAsia="ar-SA"/>
              </w:rPr>
            </w:pPr>
            <w:r w:rsidRPr="00BA7EAD">
              <w:rPr>
                <w:rFonts w:cstheme="minorHAnsi"/>
                <w:bCs/>
                <w:sz w:val="22"/>
                <w:szCs w:val="22"/>
                <w:lang w:eastAsia="ar-SA"/>
              </w:rPr>
              <w:t>Lp.</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498D53" w14:textId="77777777" w:rsidR="0066751A" w:rsidRPr="0059006A" w:rsidRDefault="0066751A" w:rsidP="0059006A">
            <w:pPr>
              <w:spacing w:before="120" w:after="120"/>
              <w:rPr>
                <w:rFonts w:cstheme="minorHAnsi"/>
                <w:bCs/>
                <w:sz w:val="22"/>
                <w:szCs w:val="22"/>
                <w:lang w:eastAsia="ar-SA"/>
              </w:rPr>
            </w:pPr>
            <w:r w:rsidRPr="0059006A">
              <w:rPr>
                <w:rFonts w:cstheme="minorHAnsi"/>
                <w:bCs/>
                <w:sz w:val="22"/>
                <w:szCs w:val="22"/>
                <w:lang w:eastAsia="ar-SA"/>
              </w:rPr>
              <w:t xml:space="preserve">Nazwa użytkownika/ klienta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BF8982" w14:textId="60B1BB03" w:rsidR="0066751A" w:rsidRPr="00BA7EAD" w:rsidRDefault="0066751A" w:rsidP="0059006A">
            <w:pPr>
              <w:spacing w:before="120" w:after="120"/>
              <w:rPr>
                <w:rFonts w:cstheme="minorHAnsi"/>
                <w:bCs/>
                <w:sz w:val="22"/>
                <w:szCs w:val="22"/>
                <w:lang w:eastAsia="ar-SA"/>
              </w:rPr>
            </w:pPr>
            <w:r w:rsidRPr="0059006A">
              <w:rPr>
                <w:rFonts w:cstheme="minorHAnsi"/>
                <w:bCs/>
                <w:sz w:val="22"/>
                <w:szCs w:val="22"/>
                <w:lang w:eastAsia="ar-SA"/>
              </w:rPr>
              <w:t xml:space="preserve">Liczba aktywnych kont użytkowników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60B30D9" w14:textId="273FC864" w:rsidR="0066751A" w:rsidRPr="00BA7EAD" w:rsidRDefault="0066751A" w:rsidP="0059006A">
            <w:pPr>
              <w:spacing w:before="120" w:after="120"/>
              <w:rPr>
                <w:rFonts w:cstheme="minorHAnsi"/>
                <w:bCs/>
                <w:sz w:val="22"/>
                <w:szCs w:val="22"/>
                <w:lang w:eastAsia="ar-SA"/>
              </w:rPr>
            </w:pPr>
            <w:r w:rsidRPr="00BA7EAD">
              <w:rPr>
                <w:rFonts w:cstheme="minorHAnsi"/>
                <w:bCs/>
                <w:sz w:val="22"/>
                <w:szCs w:val="22"/>
                <w:lang w:eastAsia="ar-SA"/>
              </w:rPr>
              <w:t xml:space="preserve">Dane kontaktowe </w:t>
            </w:r>
            <w:r w:rsidRPr="0059006A">
              <w:rPr>
                <w:rFonts w:cstheme="minorHAnsi"/>
                <w:bCs/>
                <w:sz w:val="22"/>
                <w:szCs w:val="22"/>
                <w:lang w:eastAsia="ar-SA"/>
              </w:rPr>
              <w:t xml:space="preserve">do </w:t>
            </w:r>
            <w:r w:rsidR="002236B1" w:rsidRPr="0059006A">
              <w:rPr>
                <w:rFonts w:cstheme="minorHAnsi"/>
                <w:bCs/>
                <w:sz w:val="22"/>
                <w:szCs w:val="22"/>
                <w:lang w:eastAsia="ar-SA"/>
              </w:rPr>
              <w:t>osoby,</w:t>
            </w:r>
            <w:r w:rsidRPr="0059006A">
              <w:rPr>
                <w:rFonts w:cstheme="minorHAnsi"/>
                <w:bCs/>
                <w:sz w:val="22"/>
                <w:szCs w:val="22"/>
                <w:lang w:eastAsia="ar-SA"/>
              </w:rPr>
              <w:t xml:space="preserve"> która potwierdzi informacje zawarte w Ofercie </w:t>
            </w:r>
          </w:p>
        </w:tc>
      </w:tr>
      <w:tr w:rsidR="0066751A" w:rsidRPr="0059006A" w14:paraId="5FF5D5C4"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hideMark/>
          </w:tcPr>
          <w:p w14:paraId="121A2FDB" w14:textId="77777777" w:rsidR="0066751A" w:rsidRPr="00BA7EAD" w:rsidRDefault="0066751A" w:rsidP="0059006A">
            <w:pPr>
              <w:spacing w:before="120" w:after="120"/>
              <w:jc w:val="both"/>
              <w:rPr>
                <w:rFonts w:cstheme="minorHAnsi"/>
                <w:bCs/>
                <w:lang w:eastAsia="ar-SA"/>
              </w:rPr>
            </w:pPr>
            <w:r w:rsidRPr="00BA7EAD">
              <w:rPr>
                <w:rFonts w:cstheme="minorHAnsi"/>
                <w:bCs/>
                <w:lang w:eastAsia="ar-SA"/>
              </w:rPr>
              <w:t>1.</w:t>
            </w:r>
          </w:p>
        </w:tc>
        <w:tc>
          <w:tcPr>
            <w:tcW w:w="2693" w:type="dxa"/>
            <w:tcBorders>
              <w:top w:val="single" w:sz="4" w:space="0" w:color="auto"/>
              <w:left w:val="single" w:sz="4" w:space="0" w:color="auto"/>
              <w:bottom w:val="single" w:sz="4" w:space="0" w:color="auto"/>
              <w:right w:val="single" w:sz="4" w:space="0" w:color="auto"/>
            </w:tcBorders>
          </w:tcPr>
          <w:p w14:paraId="11AAAD78" w14:textId="77777777" w:rsidR="0066751A" w:rsidRPr="0059006A" w:rsidRDefault="0066751A" w:rsidP="0059006A">
            <w:pPr>
              <w:spacing w:before="120" w:after="120"/>
              <w:jc w:val="both"/>
              <w:rPr>
                <w:rFonts w:cstheme="minorHAnsi"/>
                <w:bCs/>
                <w:highlight w:val="yellow"/>
                <w:lang w:eastAsia="ar-SA"/>
              </w:rPr>
            </w:pPr>
          </w:p>
        </w:tc>
        <w:tc>
          <w:tcPr>
            <w:tcW w:w="2977" w:type="dxa"/>
            <w:tcBorders>
              <w:top w:val="single" w:sz="4" w:space="0" w:color="auto"/>
              <w:left w:val="single" w:sz="4" w:space="0" w:color="auto"/>
              <w:bottom w:val="single" w:sz="4" w:space="0" w:color="auto"/>
              <w:right w:val="single" w:sz="4" w:space="0" w:color="auto"/>
            </w:tcBorders>
          </w:tcPr>
          <w:p w14:paraId="5BCD7DF4" w14:textId="77777777" w:rsidR="0066751A" w:rsidRPr="0059006A" w:rsidRDefault="0066751A" w:rsidP="0059006A">
            <w:pPr>
              <w:spacing w:before="120" w:after="120"/>
              <w:jc w:val="both"/>
              <w:rPr>
                <w:rFonts w:cstheme="minorHAnsi"/>
                <w:bCs/>
                <w:highlight w:val="yellow"/>
                <w:lang w:eastAsia="ar-SA"/>
              </w:rPr>
            </w:pPr>
          </w:p>
        </w:tc>
        <w:tc>
          <w:tcPr>
            <w:tcW w:w="2971" w:type="dxa"/>
            <w:tcBorders>
              <w:top w:val="single" w:sz="4" w:space="0" w:color="auto"/>
              <w:left w:val="single" w:sz="4" w:space="0" w:color="auto"/>
              <w:bottom w:val="single" w:sz="4" w:space="0" w:color="auto"/>
              <w:right w:val="single" w:sz="4" w:space="0" w:color="auto"/>
            </w:tcBorders>
          </w:tcPr>
          <w:p w14:paraId="7565DDAB" w14:textId="77777777" w:rsidR="0066751A" w:rsidRPr="0059006A" w:rsidRDefault="0066751A" w:rsidP="0059006A">
            <w:pPr>
              <w:spacing w:before="120" w:after="120"/>
              <w:jc w:val="both"/>
              <w:rPr>
                <w:rFonts w:cstheme="minorHAnsi"/>
                <w:bCs/>
                <w:highlight w:val="yellow"/>
                <w:lang w:eastAsia="ar-SA"/>
              </w:rPr>
            </w:pPr>
          </w:p>
        </w:tc>
      </w:tr>
      <w:tr w:rsidR="0066751A" w:rsidRPr="0059006A" w14:paraId="0E54424A"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hideMark/>
          </w:tcPr>
          <w:p w14:paraId="7516A8BA" w14:textId="77777777" w:rsidR="0066751A" w:rsidRPr="00BA7EAD" w:rsidRDefault="0066751A" w:rsidP="0059006A">
            <w:pPr>
              <w:spacing w:before="120" w:after="120"/>
              <w:jc w:val="both"/>
              <w:rPr>
                <w:rFonts w:cstheme="minorHAnsi"/>
                <w:bCs/>
                <w:lang w:eastAsia="ar-SA"/>
              </w:rPr>
            </w:pPr>
            <w:r w:rsidRPr="00BA7EAD">
              <w:rPr>
                <w:rFonts w:cstheme="minorHAnsi"/>
                <w:bCs/>
                <w:lang w:eastAsia="ar-SA"/>
              </w:rPr>
              <w:t>2.</w:t>
            </w:r>
          </w:p>
        </w:tc>
        <w:tc>
          <w:tcPr>
            <w:tcW w:w="2693" w:type="dxa"/>
            <w:tcBorders>
              <w:top w:val="single" w:sz="4" w:space="0" w:color="auto"/>
              <w:left w:val="single" w:sz="4" w:space="0" w:color="auto"/>
              <w:bottom w:val="single" w:sz="4" w:space="0" w:color="auto"/>
              <w:right w:val="single" w:sz="4" w:space="0" w:color="auto"/>
            </w:tcBorders>
          </w:tcPr>
          <w:p w14:paraId="0153D053" w14:textId="77777777" w:rsidR="0066751A" w:rsidRPr="0059006A" w:rsidRDefault="0066751A" w:rsidP="0059006A">
            <w:pPr>
              <w:spacing w:before="120" w:after="120"/>
              <w:jc w:val="both"/>
              <w:rPr>
                <w:rFonts w:cstheme="minorHAnsi"/>
                <w:bCs/>
                <w:highlight w:val="yellow"/>
                <w:lang w:eastAsia="ar-SA"/>
              </w:rPr>
            </w:pPr>
          </w:p>
        </w:tc>
        <w:tc>
          <w:tcPr>
            <w:tcW w:w="2977" w:type="dxa"/>
            <w:tcBorders>
              <w:top w:val="single" w:sz="4" w:space="0" w:color="auto"/>
              <w:left w:val="single" w:sz="4" w:space="0" w:color="auto"/>
              <w:bottom w:val="single" w:sz="4" w:space="0" w:color="auto"/>
              <w:right w:val="single" w:sz="4" w:space="0" w:color="auto"/>
            </w:tcBorders>
          </w:tcPr>
          <w:p w14:paraId="076BB13C" w14:textId="77777777" w:rsidR="0066751A" w:rsidRPr="0059006A" w:rsidRDefault="0066751A" w:rsidP="0059006A">
            <w:pPr>
              <w:spacing w:before="120" w:after="120"/>
              <w:jc w:val="both"/>
              <w:rPr>
                <w:rFonts w:cstheme="minorHAnsi"/>
                <w:bCs/>
                <w:highlight w:val="yellow"/>
                <w:lang w:eastAsia="ar-SA"/>
              </w:rPr>
            </w:pPr>
          </w:p>
        </w:tc>
        <w:tc>
          <w:tcPr>
            <w:tcW w:w="2971" w:type="dxa"/>
            <w:tcBorders>
              <w:top w:val="single" w:sz="4" w:space="0" w:color="auto"/>
              <w:left w:val="single" w:sz="4" w:space="0" w:color="auto"/>
              <w:bottom w:val="single" w:sz="4" w:space="0" w:color="auto"/>
              <w:right w:val="single" w:sz="4" w:space="0" w:color="auto"/>
            </w:tcBorders>
          </w:tcPr>
          <w:p w14:paraId="497AFD4D" w14:textId="77777777" w:rsidR="0066751A" w:rsidRPr="0059006A" w:rsidRDefault="0066751A" w:rsidP="0059006A">
            <w:pPr>
              <w:spacing w:before="120" w:after="120"/>
              <w:jc w:val="both"/>
              <w:rPr>
                <w:rFonts w:cstheme="minorHAnsi"/>
                <w:bCs/>
                <w:highlight w:val="yellow"/>
                <w:lang w:eastAsia="ar-SA"/>
              </w:rPr>
            </w:pPr>
          </w:p>
        </w:tc>
      </w:tr>
      <w:tr w:rsidR="0066751A" w:rsidRPr="0059006A" w14:paraId="566084E5"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hideMark/>
          </w:tcPr>
          <w:p w14:paraId="517FBB71" w14:textId="77777777" w:rsidR="0066751A" w:rsidRPr="00BA7EAD" w:rsidRDefault="0066751A" w:rsidP="0059006A">
            <w:pPr>
              <w:spacing w:before="120" w:after="120"/>
              <w:jc w:val="both"/>
              <w:rPr>
                <w:rFonts w:cstheme="minorHAnsi"/>
                <w:bCs/>
                <w:lang w:eastAsia="ar-SA"/>
              </w:rPr>
            </w:pPr>
            <w:r w:rsidRPr="00BA7EAD">
              <w:rPr>
                <w:rFonts w:cstheme="minorHAnsi"/>
                <w:bCs/>
                <w:lang w:eastAsia="ar-SA"/>
              </w:rPr>
              <w:t>3.</w:t>
            </w:r>
          </w:p>
        </w:tc>
        <w:tc>
          <w:tcPr>
            <w:tcW w:w="2693" w:type="dxa"/>
            <w:tcBorders>
              <w:top w:val="single" w:sz="4" w:space="0" w:color="auto"/>
              <w:left w:val="single" w:sz="4" w:space="0" w:color="auto"/>
              <w:bottom w:val="single" w:sz="4" w:space="0" w:color="auto"/>
              <w:right w:val="single" w:sz="4" w:space="0" w:color="auto"/>
            </w:tcBorders>
          </w:tcPr>
          <w:p w14:paraId="2C46BE7C" w14:textId="77777777" w:rsidR="0066751A" w:rsidRPr="0059006A" w:rsidRDefault="0066751A" w:rsidP="0059006A">
            <w:pPr>
              <w:spacing w:before="120" w:after="120"/>
              <w:jc w:val="both"/>
              <w:rPr>
                <w:rFonts w:cstheme="minorHAnsi"/>
                <w:bCs/>
                <w:highlight w:val="yellow"/>
                <w:lang w:eastAsia="ar-SA"/>
              </w:rPr>
            </w:pPr>
          </w:p>
        </w:tc>
        <w:tc>
          <w:tcPr>
            <w:tcW w:w="2977" w:type="dxa"/>
            <w:tcBorders>
              <w:top w:val="single" w:sz="4" w:space="0" w:color="auto"/>
              <w:left w:val="single" w:sz="4" w:space="0" w:color="auto"/>
              <w:bottom w:val="single" w:sz="4" w:space="0" w:color="auto"/>
              <w:right w:val="single" w:sz="4" w:space="0" w:color="auto"/>
            </w:tcBorders>
          </w:tcPr>
          <w:p w14:paraId="31066C1F" w14:textId="77777777" w:rsidR="0066751A" w:rsidRPr="0059006A" w:rsidRDefault="0066751A" w:rsidP="0059006A">
            <w:pPr>
              <w:spacing w:before="120" w:after="120"/>
              <w:jc w:val="both"/>
              <w:rPr>
                <w:rFonts w:cstheme="minorHAnsi"/>
                <w:bCs/>
                <w:highlight w:val="yellow"/>
                <w:lang w:eastAsia="ar-SA"/>
              </w:rPr>
            </w:pPr>
          </w:p>
        </w:tc>
        <w:tc>
          <w:tcPr>
            <w:tcW w:w="2971" w:type="dxa"/>
            <w:tcBorders>
              <w:top w:val="single" w:sz="4" w:space="0" w:color="auto"/>
              <w:left w:val="single" w:sz="4" w:space="0" w:color="auto"/>
              <w:bottom w:val="single" w:sz="4" w:space="0" w:color="auto"/>
              <w:right w:val="single" w:sz="4" w:space="0" w:color="auto"/>
            </w:tcBorders>
          </w:tcPr>
          <w:p w14:paraId="5E6EA944" w14:textId="77777777" w:rsidR="0066751A" w:rsidRPr="0059006A" w:rsidRDefault="0066751A" w:rsidP="0059006A">
            <w:pPr>
              <w:spacing w:before="120" w:after="120"/>
              <w:jc w:val="both"/>
              <w:rPr>
                <w:rFonts w:cstheme="minorHAnsi"/>
                <w:bCs/>
                <w:highlight w:val="yellow"/>
                <w:lang w:eastAsia="ar-SA"/>
              </w:rPr>
            </w:pPr>
          </w:p>
        </w:tc>
      </w:tr>
      <w:tr w:rsidR="0066751A" w:rsidRPr="0059006A" w14:paraId="5BDFC906"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tcPr>
          <w:p w14:paraId="4FD7344F" w14:textId="77777777" w:rsidR="0066751A" w:rsidRPr="00BA7EAD" w:rsidRDefault="0066751A" w:rsidP="0059006A">
            <w:pPr>
              <w:spacing w:before="120" w:after="120"/>
              <w:jc w:val="both"/>
              <w:rPr>
                <w:rFonts w:cstheme="minorHAnsi"/>
                <w:bCs/>
                <w:highlight w:val="yellow"/>
                <w:lang w:eastAsia="ar-SA"/>
              </w:rPr>
            </w:pPr>
          </w:p>
        </w:tc>
        <w:tc>
          <w:tcPr>
            <w:tcW w:w="2693" w:type="dxa"/>
            <w:tcBorders>
              <w:top w:val="single" w:sz="4" w:space="0" w:color="auto"/>
              <w:left w:val="single" w:sz="4" w:space="0" w:color="auto"/>
              <w:bottom w:val="single" w:sz="4" w:space="0" w:color="auto"/>
              <w:right w:val="single" w:sz="4" w:space="0" w:color="auto"/>
            </w:tcBorders>
          </w:tcPr>
          <w:p w14:paraId="0DFEA2DA" w14:textId="77777777" w:rsidR="0066751A" w:rsidRPr="00BA7EAD" w:rsidRDefault="0066751A" w:rsidP="0059006A">
            <w:pPr>
              <w:spacing w:before="120" w:after="120"/>
              <w:jc w:val="both"/>
              <w:rPr>
                <w:rFonts w:cstheme="minorHAnsi"/>
                <w:bCs/>
                <w:highlight w:val="yellow"/>
                <w:lang w:eastAsia="ar-SA"/>
              </w:rPr>
            </w:pPr>
          </w:p>
        </w:tc>
        <w:tc>
          <w:tcPr>
            <w:tcW w:w="2977" w:type="dxa"/>
            <w:tcBorders>
              <w:top w:val="single" w:sz="4" w:space="0" w:color="auto"/>
              <w:left w:val="single" w:sz="4" w:space="0" w:color="auto"/>
              <w:bottom w:val="single" w:sz="4" w:space="0" w:color="auto"/>
              <w:right w:val="single" w:sz="4" w:space="0" w:color="auto"/>
            </w:tcBorders>
          </w:tcPr>
          <w:p w14:paraId="7CBA4B1A" w14:textId="77777777" w:rsidR="0066751A" w:rsidRPr="0059006A" w:rsidRDefault="0066751A" w:rsidP="0059006A">
            <w:pPr>
              <w:spacing w:before="120" w:after="120"/>
              <w:jc w:val="both"/>
              <w:rPr>
                <w:rFonts w:cstheme="minorHAnsi"/>
                <w:bCs/>
                <w:highlight w:val="yellow"/>
                <w:lang w:eastAsia="ar-SA"/>
              </w:rPr>
            </w:pPr>
          </w:p>
        </w:tc>
        <w:tc>
          <w:tcPr>
            <w:tcW w:w="2971" w:type="dxa"/>
            <w:tcBorders>
              <w:top w:val="single" w:sz="4" w:space="0" w:color="auto"/>
              <w:left w:val="single" w:sz="4" w:space="0" w:color="auto"/>
              <w:bottom w:val="single" w:sz="4" w:space="0" w:color="auto"/>
              <w:right w:val="single" w:sz="4" w:space="0" w:color="auto"/>
            </w:tcBorders>
          </w:tcPr>
          <w:p w14:paraId="11E01058" w14:textId="77777777" w:rsidR="0066751A" w:rsidRPr="0059006A" w:rsidRDefault="0066751A" w:rsidP="0059006A">
            <w:pPr>
              <w:spacing w:before="120" w:after="120"/>
              <w:jc w:val="both"/>
              <w:rPr>
                <w:rFonts w:cstheme="minorHAnsi"/>
                <w:bCs/>
                <w:highlight w:val="yellow"/>
                <w:lang w:eastAsia="ar-SA"/>
              </w:rPr>
            </w:pPr>
          </w:p>
        </w:tc>
      </w:tr>
      <w:tr w:rsidR="0066751A" w:rsidRPr="0059006A" w14:paraId="0FC4129A" w14:textId="77777777" w:rsidTr="0059006A">
        <w:trPr>
          <w:jc w:val="center"/>
        </w:trPr>
        <w:tc>
          <w:tcPr>
            <w:tcW w:w="421" w:type="dxa"/>
            <w:tcBorders>
              <w:top w:val="single" w:sz="4" w:space="0" w:color="auto"/>
              <w:left w:val="single" w:sz="4" w:space="0" w:color="auto"/>
              <w:bottom w:val="single" w:sz="4" w:space="0" w:color="auto"/>
              <w:right w:val="single" w:sz="4" w:space="0" w:color="auto"/>
            </w:tcBorders>
          </w:tcPr>
          <w:p w14:paraId="332FC8D7" w14:textId="77777777" w:rsidR="0066751A" w:rsidRPr="00BA7EAD" w:rsidRDefault="0066751A" w:rsidP="0059006A">
            <w:pPr>
              <w:spacing w:before="120" w:after="120"/>
              <w:jc w:val="both"/>
              <w:rPr>
                <w:rFonts w:cstheme="minorHAnsi"/>
                <w:bCs/>
                <w:highlight w:val="yellow"/>
                <w:lang w:eastAsia="ar-SA"/>
              </w:rPr>
            </w:pPr>
          </w:p>
        </w:tc>
        <w:tc>
          <w:tcPr>
            <w:tcW w:w="2693" w:type="dxa"/>
            <w:tcBorders>
              <w:top w:val="single" w:sz="4" w:space="0" w:color="auto"/>
              <w:left w:val="single" w:sz="4" w:space="0" w:color="auto"/>
              <w:bottom w:val="single" w:sz="4" w:space="0" w:color="auto"/>
              <w:right w:val="single" w:sz="4" w:space="0" w:color="auto"/>
            </w:tcBorders>
          </w:tcPr>
          <w:p w14:paraId="4B38BBE4" w14:textId="77777777" w:rsidR="0066751A" w:rsidRPr="00BA7EAD" w:rsidRDefault="0066751A" w:rsidP="0059006A">
            <w:pPr>
              <w:spacing w:before="120" w:after="120"/>
              <w:jc w:val="both"/>
              <w:rPr>
                <w:rFonts w:cstheme="minorHAnsi"/>
                <w:bCs/>
                <w:highlight w:val="yellow"/>
                <w:lang w:eastAsia="ar-SA"/>
              </w:rPr>
            </w:pPr>
          </w:p>
        </w:tc>
        <w:tc>
          <w:tcPr>
            <w:tcW w:w="2977" w:type="dxa"/>
            <w:tcBorders>
              <w:top w:val="single" w:sz="4" w:space="0" w:color="auto"/>
              <w:left w:val="single" w:sz="4" w:space="0" w:color="auto"/>
              <w:bottom w:val="single" w:sz="4" w:space="0" w:color="auto"/>
              <w:right w:val="single" w:sz="4" w:space="0" w:color="auto"/>
            </w:tcBorders>
          </w:tcPr>
          <w:p w14:paraId="5A8D0739" w14:textId="77777777" w:rsidR="0066751A" w:rsidRPr="00BA7EAD" w:rsidRDefault="0066751A" w:rsidP="0059006A">
            <w:pPr>
              <w:spacing w:before="120" w:after="120"/>
              <w:jc w:val="both"/>
              <w:rPr>
                <w:rFonts w:cstheme="minorHAnsi"/>
                <w:bCs/>
                <w:highlight w:val="yellow"/>
                <w:lang w:eastAsia="ar-SA"/>
              </w:rPr>
            </w:pPr>
          </w:p>
        </w:tc>
        <w:tc>
          <w:tcPr>
            <w:tcW w:w="2971" w:type="dxa"/>
            <w:tcBorders>
              <w:top w:val="single" w:sz="4" w:space="0" w:color="auto"/>
              <w:left w:val="single" w:sz="4" w:space="0" w:color="auto"/>
              <w:bottom w:val="single" w:sz="4" w:space="0" w:color="auto"/>
              <w:right w:val="single" w:sz="4" w:space="0" w:color="auto"/>
            </w:tcBorders>
          </w:tcPr>
          <w:p w14:paraId="6F5AF709" w14:textId="77777777" w:rsidR="0066751A" w:rsidRPr="0059006A" w:rsidRDefault="0066751A" w:rsidP="0059006A">
            <w:pPr>
              <w:spacing w:before="120" w:after="120"/>
              <w:jc w:val="both"/>
              <w:rPr>
                <w:rFonts w:cstheme="minorHAnsi"/>
                <w:bCs/>
                <w:highlight w:val="yellow"/>
                <w:lang w:eastAsia="ar-SA"/>
              </w:rPr>
            </w:pPr>
          </w:p>
        </w:tc>
      </w:tr>
    </w:tbl>
    <w:p w14:paraId="700A5B02" w14:textId="77777777" w:rsidR="0066751A" w:rsidRPr="0059006A" w:rsidRDefault="0066751A" w:rsidP="0066751A">
      <w:pPr>
        <w:autoSpaceDE w:val="0"/>
        <w:autoSpaceDN w:val="0"/>
        <w:adjustRightInd w:val="0"/>
        <w:jc w:val="both"/>
        <w:rPr>
          <w:sz w:val="20"/>
          <w:szCs w:val="20"/>
          <w:highlight w:val="yellow"/>
        </w:rPr>
      </w:pPr>
    </w:p>
    <w:p w14:paraId="58525D5A" w14:textId="77777777" w:rsidR="0066751A" w:rsidRPr="009C3BCA" w:rsidRDefault="0066751A" w:rsidP="0066751A">
      <w:pPr>
        <w:spacing w:before="720"/>
        <w:ind w:left="4956"/>
        <w:jc w:val="center"/>
        <w:rPr>
          <w:sz w:val="22"/>
          <w:szCs w:val="22"/>
        </w:rPr>
      </w:pPr>
      <w:r w:rsidRPr="00BA7EAD">
        <w:rPr>
          <w:b/>
          <w:sz w:val="22"/>
          <w:szCs w:val="22"/>
        </w:rPr>
        <w:t>….………………………………………..</w:t>
      </w:r>
    </w:p>
    <w:p w14:paraId="6AD428D3" w14:textId="77777777" w:rsidR="0066751A" w:rsidRPr="009C3BCA" w:rsidRDefault="0066751A" w:rsidP="0066751A">
      <w:pPr>
        <w:ind w:left="4956"/>
        <w:jc w:val="center"/>
        <w:rPr>
          <w:bCs/>
          <w:sz w:val="18"/>
          <w:szCs w:val="18"/>
          <w:lang w:eastAsia="ar-SA"/>
        </w:rPr>
      </w:pPr>
      <w:r w:rsidRPr="009C3BCA">
        <w:rPr>
          <w:bCs/>
          <w:sz w:val="18"/>
          <w:szCs w:val="18"/>
          <w:lang w:eastAsia="ar-SA"/>
        </w:rPr>
        <w:t>Pieczęć oraz podpis osoby lub osób uprawnionej/</w:t>
      </w:r>
      <w:proofErr w:type="spellStart"/>
      <w:r w:rsidRPr="009C3BCA">
        <w:rPr>
          <w:bCs/>
          <w:sz w:val="18"/>
          <w:szCs w:val="18"/>
          <w:lang w:eastAsia="ar-SA"/>
        </w:rPr>
        <w:t>ych</w:t>
      </w:r>
      <w:proofErr w:type="spellEnd"/>
    </w:p>
    <w:p w14:paraId="682F0C67" w14:textId="77777777" w:rsidR="0066751A" w:rsidRDefault="0066751A" w:rsidP="0066751A">
      <w:pPr>
        <w:ind w:left="4956"/>
        <w:jc w:val="center"/>
        <w:rPr>
          <w:bCs/>
          <w:sz w:val="18"/>
          <w:szCs w:val="18"/>
          <w:lang w:eastAsia="ar-SA"/>
        </w:rPr>
      </w:pPr>
      <w:r w:rsidRPr="009C3BCA">
        <w:rPr>
          <w:bCs/>
          <w:sz w:val="18"/>
          <w:szCs w:val="18"/>
          <w:lang w:eastAsia="ar-SA"/>
        </w:rPr>
        <w:t>do reprezentowania wykonawcy</w:t>
      </w:r>
    </w:p>
    <w:p w14:paraId="6FFBBF08" w14:textId="77777777" w:rsidR="0066751A" w:rsidRDefault="0066751A" w:rsidP="0066751A">
      <w:pPr>
        <w:ind w:left="4956"/>
        <w:jc w:val="center"/>
        <w:rPr>
          <w:bCs/>
          <w:sz w:val="18"/>
          <w:szCs w:val="18"/>
          <w:lang w:eastAsia="ar-SA"/>
        </w:rPr>
      </w:pPr>
    </w:p>
    <w:p w14:paraId="479E018F" w14:textId="13AE9522" w:rsidR="006D678A" w:rsidRDefault="006D678A" w:rsidP="009C3BCA">
      <w:pPr>
        <w:autoSpaceDE w:val="0"/>
        <w:autoSpaceDN w:val="0"/>
        <w:adjustRightInd w:val="0"/>
        <w:jc w:val="both"/>
        <w:rPr>
          <w:sz w:val="20"/>
          <w:szCs w:val="20"/>
        </w:rPr>
      </w:pPr>
    </w:p>
    <w:p w14:paraId="2B9BE616" w14:textId="16D69E54" w:rsidR="006D678A" w:rsidRDefault="006D678A" w:rsidP="009C3BCA">
      <w:pPr>
        <w:autoSpaceDE w:val="0"/>
        <w:autoSpaceDN w:val="0"/>
        <w:adjustRightInd w:val="0"/>
        <w:jc w:val="both"/>
        <w:rPr>
          <w:sz w:val="20"/>
          <w:szCs w:val="20"/>
        </w:rPr>
      </w:pPr>
    </w:p>
    <w:p w14:paraId="7F8C94AD" w14:textId="4F30B2FF" w:rsidR="0066751A" w:rsidRDefault="0066751A" w:rsidP="009C3BCA">
      <w:pPr>
        <w:autoSpaceDE w:val="0"/>
        <w:autoSpaceDN w:val="0"/>
        <w:adjustRightInd w:val="0"/>
        <w:jc w:val="both"/>
        <w:rPr>
          <w:sz w:val="20"/>
          <w:szCs w:val="20"/>
        </w:rPr>
      </w:pPr>
    </w:p>
    <w:p w14:paraId="1A4FCE1C" w14:textId="02A2CA1D" w:rsidR="0066751A" w:rsidRDefault="0066751A" w:rsidP="009C3BCA">
      <w:pPr>
        <w:autoSpaceDE w:val="0"/>
        <w:autoSpaceDN w:val="0"/>
        <w:adjustRightInd w:val="0"/>
        <w:jc w:val="both"/>
        <w:rPr>
          <w:sz w:val="20"/>
          <w:szCs w:val="20"/>
        </w:rPr>
      </w:pPr>
    </w:p>
    <w:p w14:paraId="3A306804" w14:textId="6E13451C" w:rsidR="0066751A" w:rsidRDefault="0066751A" w:rsidP="009C3BCA">
      <w:pPr>
        <w:autoSpaceDE w:val="0"/>
        <w:autoSpaceDN w:val="0"/>
        <w:adjustRightInd w:val="0"/>
        <w:jc w:val="both"/>
        <w:rPr>
          <w:sz w:val="20"/>
          <w:szCs w:val="20"/>
        </w:rPr>
      </w:pPr>
    </w:p>
    <w:p w14:paraId="744F23FA" w14:textId="1B2421BD" w:rsidR="0066751A" w:rsidRDefault="0066751A" w:rsidP="009C3BCA">
      <w:pPr>
        <w:autoSpaceDE w:val="0"/>
        <w:autoSpaceDN w:val="0"/>
        <w:adjustRightInd w:val="0"/>
        <w:jc w:val="both"/>
        <w:rPr>
          <w:sz w:val="20"/>
          <w:szCs w:val="20"/>
        </w:rPr>
      </w:pPr>
    </w:p>
    <w:p w14:paraId="542F0323" w14:textId="2A982763" w:rsidR="0066751A" w:rsidRDefault="0066751A" w:rsidP="009C3BCA">
      <w:pPr>
        <w:autoSpaceDE w:val="0"/>
        <w:autoSpaceDN w:val="0"/>
        <w:adjustRightInd w:val="0"/>
        <w:jc w:val="both"/>
        <w:rPr>
          <w:sz w:val="20"/>
          <w:szCs w:val="20"/>
        </w:rPr>
      </w:pPr>
    </w:p>
    <w:p w14:paraId="2A2BDA5B" w14:textId="6F64A348" w:rsidR="0066751A" w:rsidRDefault="0066751A" w:rsidP="009C3BCA">
      <w:pPr>
        <w:autoSpaceDE w:val="0"/>
        <w:autoSpaceDN w:val="0"/>
        <w:adjustRightInd w:val="0"/>
        <w:jc w:val="both"/>
        <w:rPr>
          <w:sz w:val="20"/>
          <w:szCs w:val="20"/>
        </w:rPr>
      </w:pPr>
    </w:p>
    <w:p w14:paraId="02D8F347" w14:textId="57F9907B" w:rsidR="0066751A" w:rsidRDefault="0066751A" w:rsidP="009C3BCA">
      <w:pPr>
        <w:autoSpaceDE w:val="0"/>
        <w:autoSpaceDN w:val="0"/>
        <w:adjustRightInd w:val="0"/>
        <w:jc w:val="both"/>
        <w:rPr>
          <w:sz w:val="20"/>
          <w:szCs w:val="20"/>
        </w:rPr>
      </w:pPr>
    </w:p>
    <w:p w14:paraId="1C28A68A" w14:textId="5E89BD2B" w:rsidR="0066751A" w:rsidRDefault="0066751A" w:rsidP="009C3BCA">
      <w:pPr>
        <w:autoSpaceDE w:val="0"/>
        <w:autoSpaceDN w:val="0"/>
        <w:adjustRightInd w:val="0"/>
        <w:jc w:val="both"/>
        <w:rPr>
          <w:sz w:val="20"/>
          <w:szCs w:val="20"/>
        </w:rPr>
      </w:pPr>
    </w:p>
    <w:p w14:paraId="652B0DEF" w14:textId="3FC27892" w:rsidR="0066751A" w:rsidRDefault="0066751A" w:rsidP="009C3BCA">
      <w:pPr>
        <w:autoSpaceDE w:val="0"/>
        <w:autoSpaceDN w:val="0"/>
        <w:adjustRightInd w:val="0"/>
        <w:jc w:val="both"/>
        <w:rPr>
          <w:sz w:val="20"/>
          <w:szCs w:val="20"/>
        </w:rPr>
      </w:pPr>
    </w:p>
    <w:p w14:paraId="22983E5A" w14:textId="459CB6D8" w:rsidR="0066751A" w:rsidRDefault="0066751A" w:rsidP="009C3BCA">
      <w:pPr>
        <w:autoSpaceDE w:val="0"/>
        <w:autoSpaceDN w:val="0"/>
        <w:adjustRightInd w:val="0"/>
        <w:jc w:val="both"/>
        <w:rPr>
          <w:sz w:val="20"/>
          <w:szCs w:val="20"/>
        </w:rPr>
      </w:pPr>
    </w:p>
    <w:p w14:paraId="281F667E" w14:textId="57ABCA70" w:rsidR="0066751A" w:rsidRDefault="0066751A" w:rsidP="009C3BCA">
      <w:pPr>
        <w:autoSpaceDE w:val="0"/>
        <w:autoSpaceDN w:val="0"/>
        <w:adjustRightInd w:val="0"/>
        <w:jc w:val="both"/>
        <w:rPr>
          <w:sz w:val="20"/>
          <w:szCs w:val="20"/>
        </w:rPr>
      </w:pPr>
    </w:p>
    <w:p w14:paraId="7481FC48" w14:textId="39B84EF1" w:rsidR="0066751A" w:rsidRDefault="0066751A" w:rsidP="009C3BCA">
      <w:pPr>
        <w:autoSpaceDE w:val="0"/>
        <w:autoSpaceDN w:val="0"/>
        <w:adjustRightInd w:val="0"/>
        <w:jc w:val="both"/>
        <w:rPr>
          <w:sz w:val="20"/>
          <w:szCs w:val="20"/>
        </w:rPr>
      </w:pPr>
    </w:p>
    <w:p w14:paraId="6EB945E5" w14:textId="54BB53EE" w:rsidR="0066751A" w:rsidRDefault="0066751A" w:rsidP="009C3BCA">
      <w:pPr>
        <w:autoSpaceDE w:val="0"/>
        <w:autoSpaceDN w:val="0"/>
        <w:adjustRightInd w:val="0"/>
        <w:jc w:val="both"/>
        <w:rPr>
          <w:sz w:val="20"/>
          <w:szCs w:val="20"/>
        </w:rPr>
      </w:pPr>
    </w:p>
    <w:p w14:paraId="318FC779" w14:textId="73E44A04" w:rsidR="0066751A" w:rsidRDefault="0066751A" w:rsidP="009C3BCA">
      <w:pPr>
        <w:autoSpaceDE w:val="0"/>
        <w:autoSpaceDN w:val="0"/>
        <w:adjustRightInd w:val="0"/>
        <w:jc w:val="both"/>
        <w:rPr>
          <w:sz w:val="20"/>
          <w:szCs w:val="20"/>
        </w:rPr>
      </w:pPr>
    </w:p>
    <w:p w14:paraId="17F86C39" w14:textId="305C886C" w:rsidR="0066751A" w:rsidRDefault="0066751A" w:rsidP="009C3BCA">
      <w:pPr>
        <w:autoSpaceDE w:val="0"/>
        <w:autoSpaceDN w:val="0"/>
        <w:adjustRightInd w:val="0"/>
        <w:jc w:val="both"/>
        <w:rPr>
          <w:sz w:val="20"/>
          <w:szCs w:val="20"/>
        </w:rPr>
      </w:pPr>
    </w:p>
    <w:p w14:paraId="68EA562C" w14:textId="00F8C602" w:rsidR="0066751A" w:rsidRDefault="0066751A" w:rsidP="009C3BCA">
      <w:pPr>
        <w:autoSpaceDE w:val="0"/>
        <w:autoSpaceDN w:val="0"/>
        <w:adjustRightInd w:val="0"/>
        <w:jc w:val="both"/>
        <w:rPr>
          <w:sz w:val="20"/>
          <w:szCs w:val="20"/>
        </w:rPr>
      </w:pPr>
    </w:p>
    <w:p w14:paraId="62D0DD0B" w14:textId="77777777" w:rsidR="0066751A" w:rsidRDefault="0066751A" w:rsidP="009C3BCA">
      <w:pPr>
        <w:autoSpaceDE w:val="0"/>
        <w:autoSpaceDN w:val="0"/>
        <w:adjustRightInd w:val="0"/>
        <w:jc w:val="both"/>
        <w:rPr>
          <w:sz w:val="20"/>
          <w:szCs w:val="20"/>
        </w:rPr>
      </w:pPr>
    </w:p>
    <w:p w14:paraId="438B4A34" w14:textId="51AA9066" w:rsidR="0066751A" w:rsidRDefault="0066751A" w:rsidP="009C3BCA">
      <w:pPr>
        <w:autoSpaceDE w:val="0"/>
        <w:autoSpaceDN w:val="0"/>
        <w:adjustRightInd w:val="0"/>
        <w:jc w:val="both"/>
        <w:rPr>
          <w:sz w:val="20"/>
          <w:szCs w:val="20"/>
        </w:rPr>
      </w:pPr>
    </w:p>
    <w:p w14:paraId="17726BEE" w14:textId="1BA338E5" w:rsidR="0066751A" w:rsidRDefault="0066751A" w:rsidP="009C3BCA">
      <w:pPr>
        <w:autoSpaceDE w:val="0"/>
        <w:autoSpaceDN w:val="0"/>
        <w:adjustRightInd w:val="0"/>
        <w:jc w:val="both"/>
        <w:rPr>
          <w:sz w:val="20"/>
          <w:szCs w:val="20"/>
        </w:rPr>
      </w:pPr>
    </w:p>
    <w:p w14:paraId="5FCA5BD7" w14:textId="71323F36" w:rsidR="0066751A" w:rsidRDefault="0066751A" w:rsidP="009C3BCA">
      <w:pPr>
        <w:autoSpaceDE w:val="0"/>
        <w:autoSpaceDN w:val="0"/>
        <w:adjustRightInd w:val="0"/>
        <w:jc w:val="both"/>
        <w:rPr>
          <w:sz w:val="20"/>
          <w:szCs w:val="20"/>
        </w:rPr>
      </w:pPr>
    </w:p>
    <w:p w14:paraId="2FB00157" w14:textId="0E3030DD" w:rsidR="0066751A" w:rsidRDefault="0066751A" w:rsidP="009C3BCA">
      <w:pPr>
        <w:autoSpaceDE w:val="0"/>
        <w:autoSpaceDN w:val="0"/>
        <w:adjustRightInd w:val="0"/>
        <w:jc w:val="both"/>
        <w:rPr>
          <w:sz w:val="20"/>
          <w:szCs w:val="20"/>
        </w:rPr>
      </w:pPr>
    </w:p>
    <w:p w14:paraId="69CF41FC" w14:textId="4F234720" w:rsidR="0066751A" w:rsidRDefault="0066751A" w:rsidP="009C3BCA">
      <w:pPr>
        <w:autoSpaceDE w:val="0"/>
        <w:autoSpaceDN w:val="0"/>
        <w:adjustRightInd w:val="0"/>
        <w:jc w:val="both"/>
        <w:rPr>
          <w:sz w:val="20"/>
          <w:szCs w:val="20"/>
        </w:rPr>
      </w:pPr>
    </w:p>
    <w:p w14:paraId="176C63A7" w14:textId="3437CD05" w:rsidR="0066751A" w:rsidRDefault="0066751A" w:rsidP="009C3BCA">
      <w:pPr>
        <w:autoSpaceDE w:val="0"/>
        <w:autoSpaceDN w:val="0"/>
        <w:adjustRightInd w:val="0"/>
        <w:jc w:val="both"/>
        <w:rPr>
          <w:sz w:val="20"/>
          <w:szCs w:val="20"/>
        </w:rPr>
      </w:pPr>
    </w:p>
    <w:p w14:paraId="5BC0FA01" w14:textId="1543D341" w:rsidR="0066751A" w:rsidRDefault="0066751A" w:rsidP="009C3BCA">
      <w:pPr>
        <w:autoSpaceDE w:val="0"/>
        <w:autoSpaceDN w:val="0"/>
        <w:adjustRightInd w:val="0"/>
        <w:jc w:val="both"/>
        <w:rPr>
          <w:sz w:val="20"/>
          <w:szCs w:val="20"/>
        </w:rPr>
      </w:pPr>
    </w:p>
    <w:p w14:paraId="660C24C0" w14:textId="7AEAC62B" w:rsidR="0066751A" w:rsidRDefault="0066751A" w:rsidP="009C3BCA">
      <w:pPr>
        <w:autoSpaceDE w:val="0"/>
        <w:autoSpaceDN w:val="0"/>
        <w:adjustRightInd w:val="0"/>
        <w:jc w:val="both"/>
        <w:rPr>
          <w:sz w:val="20"/>
          <w:szCs w:val="20"/>
        </w:rPr>
      </w:pPr>
    </w:p>
    <w:p w14:paraId="1BC15975" w14:textId="63919E77" w:rsidR="0066751A" w:rsidRDefault="0066751A" w:rsidP="009C3BCA">
      <w:pPr>
        <w:autoSpaceDE w:val="0"/>
        <w:autoSpaceDN w:val="0"/>
        <w:adjustRightInd w:val="0"/>
        <w:jc w:val="both"/>
        <w:rPr>
          <w:sz w:val="20"/>
          <w:szCs w:val="20"/>
        </w:rPr>
      </w:pPr>
    </w:p>
    <w:p w14:paraId="64792793" w14:textId="77777777" w:rsidR="0066751A" w:rsidRDefault="0066751A" w:rsidP="009C3BCA">
      <w:pPr>
        <w:autoSpaceDE w:val="0"/>
        <w:autoSpaceDN w:val="0"/>
        <w:adjustRightInd w:val="0"/>
        <w:jc w:val="both"/>
        <w:rPr>
          <w:sz w:val="20"/>
          <w:szCs w:val="20"/>
        </w:rPr>
      </w:pPr>
    </w:p>
    <w:p w14:paraId="738F4593" w14:textId="77777777" w:rsidR="002236B1" w:rsidRDefault="002236B1" w:rsidP="006D678A">
      <w:pPr>
        <w:spacing w:line="276" w:lineRule="auto"/>
        <w:jc w:val="both"/>
        <w:rPr>
          <w:bCs/>
          <w:sz w:val="20"/>
          <w:szCs w:val="20"/>
        </w:rPr>
      </w:pPr>
    </w:p>
    <w:p w14:paraId="26B1BFEB" w14:textId="77777777" w:rsidR="002236B1" w:rsidRDefault="002236B1" w:rsidP="006D678A">
      <w:pPr>
        <w:spacing w:line="276" w:lineRule="auto"/>
        <w:jc w:val="both"/>
        <w:rPr>
          <w:bCs/>
          <w:sz w:val="20"/>
          <w:szCs w:val="20"/>
        </w:rPr>
      </w:pPr>
    </w:p>
    <w:p w14:paraId="18FD7BEE" w14:textId="5A6D1B00" w:rsidR="006D678A" w:rsidRPr="001C4837" w:rsidRDefault="006D678A" w:rsidP="006D678A">
      <w:pPr>
        <w:spacing w:line="276" w:lineRule="auto"/>
        <w:jc w:val="both"/>
        <w:rPr>
          <w:rFonts w:asciiTheme="minorHAnsi" w:hAnsiTheme="minorHAnsi" w:cstheme="minorHAnsi"/>
          <w:sz w:val="20"/>
          <w:szCs w:val="20"/>
        </w:rPr>
      </w:pPr>
      <w:r w:rsidRPr="002236B1">
        <w:rPr>
          <w:bCs/>
          <w:sz w:val="20"/>
          <w:szCs w:val="20"/>
        </w:rPr>
        <w:lastRenderedPageBreak/>
        <w:t xml:space="preserve">Załącznik nr </w:t>
      </w:r>
      <w:r w:rsidR="001C4837" w:rsidRPr="002236B1">
        <w:rPr>
          <w:bCs/>
          <w:sz w:val="20"/>
          <w:szCs w:val="20"/>
        </w:rPr>
        <w:t>5</w:t>
      </w:r>
      <w:r w:rsidRPr="00100C70">
        <w:rPr>
          <w:rFonts w:asciiTheme="minorHAnsi" w:hAnsiTheme="minorHAnsi" w:cstheme="minorHAnsi"/>
          <w:b/>
          <w:sz w:val="20"/>
          <w:szCs w:val="20"/>
        </w:rPr>
        <w:t xml:space="preserve"> </w:t>
      </w:r>
      <w:r w:rsidR="001C4837" w:rsidRPr="001C4837">
        <w:rPr>
          <w:sz w:val="20"/>
          <w:szCs w:val="20"/>
        </w:rPr>
        <w:t xml:space="preserve">do zapytania ofertowego nr </w:t>
      </w:r>
      <w:r w:rsidR="001C4837" w:rsidRPr="001C4837">
        <w:rPr>
          <w:bCs/>
          <w:sz w:val="20"/>
          <w:szCs w:val="20"/>
        </w:rPr>
        <w:t>05.01.00-00-0025/19/04</w:t>
      </w:r>
    </w:p>
    <w:p w14:paraId="4F881661" w14:textId="77777777" w:rsidR="006D678A" w:rsidRDefault="006D678A" w:rsidP="006D678A">
      <w:pPr>
        <w:autoSpaceDE w:val="0"/>
        <w:spacing w:line="276" w:lineRule="auto"/>
        <w:rPr>
          <w:rFonts w:asciiTheme="minorHAnsi" w:hAnsiTheme="minorHAnsi" w:cstheme="minorHAnsi"/>
          <w:b/>
          <w:sz w:val="20"/>
          <w:szCs w:val="20"/>
          <w:u w:val="single"/>
        </w:rPr>
      </w:pPr>
    </w:p>
    <w:p w14:paraId="32CF5491" w14:textId="77777777" w:rsidR="006D678A" w:rsidRDefault="006D678A" w:rsidP="006D678A">
      <w:pPr>
        <w:pStyle w:val="Tekstprzypisudolnego"/>
        <w:spacing w:line="276" w:lineRule="auto"/>
        <w:rPr>
          <w:rFonts w:ascii="Arial" w:hAnsi="Arial" w:cs="Arial"/>
          <w:i/>
          <w:sz w:val="22"/>
          <w:szCs w:val="22"/>
          <w:u w:val="single"/>
        </w:rPr>
      </w:pPr>
    </w:p>
    <w:p w14:paraId="56EC0389" w14:textId="77777777" w:rsidR="006D678A" w:rsidRDefault="006D678A" w:rsidP="006D678A">
      <w:pPr>
        <w:pStyle w:val="Tekstprzypisudolnego"/>
        <w:spacing w:line="276" w:lineRule="auto"/>
        <w:jc w:val="center"/>
        <w:rPr>
          <w:rFonts w:asciiTheme="minorHAnsi" w:hAnsiTheme="minorHAnsi" w:cstheme="minorHAnsi"/>
          <w:i/>
          <w:u w:val="single"/>
        </w:rPr>
      </w:pPr>
      <w:r w:rsidRPr="00C72D0A">
        <w:rPr>
          <w:rFonts w:asciiTheme="minorHAnsi" w:hAnsiTheme="minorHAnsi" w:cstheme="minorHAnsi"/>
          <w:i/>
          <w:u w:val="single"/>
        </w:rPr>
        <w:t xml:space="preserve">Oświadczenie </w:t>
      </w:r>
      <w:r>
        <w:rPr>
          <w:rFonts w:asciiTheme="minorHAnsi" w:hAnsiTheme="minorHAnsi" w:cstheme="minorHAnsi"/>
          <w:i/>
          <w:u w:val="single"/>
        </w:rPr>
        <w:t>Oferenta</w:t>
      </w:r>
      <w:r w:rsidRPr="00C72D0A">
        <w:rPr>
          <w:rFonts w:asciiTheme="minorHAnsi" w:hAnsiTheme="minorHAnsi" w:cstheme="minorHAnsi"/>
          <w:i/>
          <w:u w:val="single"/>
        </w:rPr>
        <w:t xml:space="preserve"> </w:t>
      </w:r>
    </w:p>
    <w:p w14:paraId="375075D6" w14:textId="77777777" w:rsidR="006D678A" w:rsidRPr="00C72D0A" w:rsidRDefault="006D678A" w:rsidP="006D678A">
      <w:pPr>
        <w:pStyle w:val="Tekstprzypisudolnego"/>
        <w:spacing w:line="276" w:lineRule="auto"/>
        <w:jc w:val="center"/>
        <w:rPr>
          <w:rFonts w:asciiTheme="minorHAnsi" w:hAnsiTheme="minorHAnsi" w:cstheme="minorHAnsi"/>
          <w:i/>
          <w:u w:val="single"/>
        </w:rPr>
      </w:pPr>
      <w:r w:rsidRPr="003659DD">
        <w:rPr>
          <w:rFonts w:asciiTheme="minorHAnsi" w:hAnsiTheme="minorHAnsi" w:cstheme="minorHAnsi"/>
          <w:iCs/>
        </w:rPr>
        <w:t>(</w:t>
      </w:r>
      <w:r>
        <w:rPr>
          <w:rFonts w:asciiTheme="minorHAnsi" w:hAnsiTheme="minorHAnsi" w:cstheme="minorHAnsi"/>
          <w:iCs/>
        </w:rPr>
        <w:t>O</w:t>
      </w:r>
      <w:r w:rsidRPr="003659DD">
        <w:rPr>
          <w:rFonts w:asciiTheme="minorHAnsi" w:hAnsiTheme="minorHAnsi" w:cstheme="minorHAnsi"/>
          <w:iCs/>
        </w:rPr>
        <w:t>bowiązek</w:t>
      </w:r>
      <w:r w:rsidRPr="00C72D0A">
        <w:rPr>
          <w:rFonts w:asciiTheme="minorHAnsi" w:hAnsiTheme="minorHAnsi" w:cstheme="minorHAnsi"/>
          <w:iCs/>
        </w:rPr>
        <w:t xml:space="preserve"> informacyjny realizowany w związku z art. 13 i art.14 </w:t>
      </w:r>
      <w:r>
        <w:rPr>
          <w:rFonts w:asciiTheme="minorHAnsi" w:hAnsiTheme="minorHAnsi" w:cstheme="minorHAnsi"/>
          <w:iCs/>
        </w:rPr>
        <w:br/>
      </w:r>
      <w:r w:rsidRPr="00C72D0A">
        <w:rPr>
          <w:rFonts w:asciiTheme="minorHAnsi" w:hAnsiTheme="minorHAnsi" w:cstheme="minorHAnsi"/>
          <w:iCs/>
        </w:rPr>
        <w:t>Rozporządzenia Parlamentu Europejskiego i Rady (UE) 2016/679</w:t>
      </w:r>
      <w:r>
        <w:rPr>
          <w:rFonts w:asciiTheme="minorHAnsi" w:hAnsiTheme="minorHAnsi" w:cstheme="minorHAnsi"/>
          <w:iCs/>
        </w:rPr>
        <w:t>)</w:t>
      </w:r>
    </w:p>
    <w:p w14:paraId="24C56F21" w14:textId="77777777" w:rsidR="006D678A" w:rsidRPr="007F16E4" w:rsidRDefault="006D678A" w:rsidP="006D678A">
      <w:pPr>
        <w:spacing w:line="276" w:lineRule="auto"/>
        <w:rPr>
          <w:rFonts w:asciiTheme="minorHAnsi" w:hAnsiTheme="minorHAnsi" w:cstheme="minorHAnsi"/>
          <w:sz w:val="20"/>
          <w:szCs w:val="20"/>
        </w:rPr>
      </w:pPr>
    </w:p>
    <w:p w14:paraId="57376DAD" w14:textId="20597EA6" w:rsidR="001C4837" w:rsidRPr="002236B1" w:rsidRDefault="006D678A" w:rsidP="00853F44">
      <w:pPr>
        <w:pStyle w:val="Text"/>
        <w:spacing w:after="60" w:line="276" w:lineRule="auto"/>
        <w:ind w:firstLine="0"/>
        <w:jc w:val="both"/>
        <w:rPr>
          <w:sz w:val="22"/>
          <w:szCs w:val="22"/>
          <w:lang w:val="pl-PL"/>
        </w:rPr>
      </w:pPr>
      <w:r w:rsidRPr="00853F44">
        <w:rPr>
          <w:sz w:val="22"/>
          <w:szCs w:val="22"/>
          <w:lang w:val="pl-PL"/>
        </w:rPr>
        <w:t xml:space="preserve">W związku z realizacją Projektu </w:t>
      </w:r>
      <w:r w:rsidR="001C4837" w:rsidRPr="00853F44">
        <w:rPr>
          <w:sz w:val="22"/>
          <w:szCs w:val="22"/>
          <w:lang w:val="pl-PL"/>
        </w:rPr>
        <w:t>pt. „</w:t>
      </w:r>
      <w:r w:rsidR="001C4837" w:rsidRPr="00853F44">
        <w:rPr>
          <w:b/>
          <w:bCs/>
          <w:sz w:val="22"/>
          <w:szCs w:val="22"/>
          <w:lang w:val="pl-PL"/>
        </w:rPr>
        <w:t>Program profilaktyki przewlekłych bólów kręgosłupa Narodowego Instytutu Geriatrii, Reumatologii i Rehabilitacji”</w:t>
      </w:r>
      <w:r w:rsidR="001C4837" w:rsidRPr="00853F44">
        <w:rPr>
          <w:b/>
          <w:bCs/>
          <w:i/>
          <w:sz w:val="22"/>
          <w:szCs w:val="22"/>
          <w:lang w:val="pl-PL"/>
        </w:rPr>
        <w:t xml:space="preserve"> </w:t>
      </w:r>
      <w:r w:rsidR="001C4837" w:rsidRPr="00853F44">
        <w:rPr>
          <w:b/>
          <w:bCs/>
          <w:sz w:val="22"/>
          <w:szCs w:val="22"/>
          <w:lang w:val="pl-PL"/>
        </w:rPr>
        <w:t>nr umowy POWR.05.01.00-00-0025/19 z dnia 6 maja 2020 r.</w:t>
      </w:r>
      <w:r w:rsidR="001C4837" w:rsidRPr="00853F44">
        <w:rPr>
          <w:sz w:val="22"/>
          <w:szCs w:val="22"/>
          <w:lang w:val="pl-PL"/>
        </w:rPr>
        <w:t xml:space="preserve"> przyjmuję do wiadomości, iż:</w:t>
      </w:r>
    </w:p>
    <w:p w14:paraId="04777A11" w14:textId="77777777" w:rsidR="001C4837" w:rsidRPr="00853F44" w:rsidRDefault="001C4837" w:rsidP="001C4837">
      <w:pPr>
        <w:pStyle w:val="Akapitzlist"/>
        <w:numPr>
          <w:ilvl w:val="0"/>
          <w:numId w:val="38"/>
        </w:numPr>
        <w:suppressAutoHyphens/>
        <w:autoSpaceDE w:val="0"/>
        <w:autoSpaceDN w:val="0"/>
        <w:adjustRightInd w:val="0"/>
        <w:spacing w:after="60"/>
        <w:ind w:left="360"/>
        <w:contextualSpacing w:val="0"/>
        <w:jc w:val="both"/>
        <w:rPr>
          <w:sz w:val="22"/>
          <w:szCs w:val="22"/>
        </w:rPr>
      </w:pPr>
      <w:r w:rsidRPr="00853F44">
        <w:rPr>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6928715" w14:textId="77777777" w:rsidR="001C4837" w:rsidRPr="00853F44" w:rsidRDefault="001C4837" w:rsidP="001C4837">
      <w:pPr>
        <w:pStyle w:val="Akapitzlist"/>
        <w:numPr>
          <w:ilvl w:val="0"/>
          <w:numId w:val="38"/>
        </w:numPr>
        <w:suppressAutoHyphens/>
        <w:autoSpaceDE w:val="0"/>
        <w:autoSpaceDN w:val="0"/>
        <w:adjustRightInd w:val="0"/>
        <w:spacing w:after="60"/>
        <w:ind w:left="360"/>
        <w:contextualSpacing w:val="0"/>
        <w:jc w:val="both"/>
        <w:rPr>
          <w:sz w:val="22"/>
          <w:szCs w:val="22"/>
        </w:rPr>
      </w:pPr>
      <w:r w:rsidRPr="00853F44">
        <w:rPr>
          <w:sz w:val="22"/>
          <w:szCs w:val="22"/>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6E553792" w14:textId="77777777" w:rsidR="001C4837" w:rsidRPr="00853F44" w:rsidRDefault="001C4837" w:rsidP="001C4837">
      <w:pPr>
        <w:pStyle w:val="Akapitzlist"/>
        <w:numPr>
          <w:ilvl w:val="0"/>
          <w:numId w:val="39"/>
        </w:numPr>
        <w:suppressAutoHyphens/>
        <w:autoSpaceDE w:val="0"/>
        <w:autoSpaceDN w:val="0"/>
        <w:adjustRightInd w:val="0"/>
        <w:spacing w:after="60"/>
        <w:contextualSpacing w:val="0"/>
        <w:jc w:val="both"/>
        <w:rPr>
          <w:sz w:val="22"/>
          <w:szCs w:val="22"/>
        </w:rPr>
      </w:pPr>
      <w:r w:rsidRPr="00853F44">
        <w:rPr>
          <w:sz w:val="22"/>
          <w:szCs w:val="22"/>
        </w:rPr>
        <w:t>w odniesieniu do zbioru „Program Operacyjny Wiedza Edukacja Rozwój”:</w:t>
      </w:r>
    </w:p>
    <w:p w14:paraId="5641E17C" w14:textId="77777777" w:rsidR="001C4837" w:rsidRPr="00853F44" w:rsidRDefault="001C4837" w:rsidP="001C4837">
      <w:pPr>
        <w:pStyle w:val="Akapitzlist"/>
        <w:numPr>
          <w:ilvl w:val="0"/>
          <w:numId w:val="40"/>
        </w:numPr>
        <w:suppressAutoHyphens/>
        <w:autoSpaceDE w:val="0"/>
        <w:autoSpaceDN w:val="0"/>
        <w:adjustRightInd w:val="0"/>
        <w:spacing w:after="60"/>
        <w:contextualSpacing w:val="0"/>
        <w:jc w:val="both"/>
        <w:rPr>
          <w:sz w:val="22"/>
          <w:szCs w:val="22"/>
        </w:rPr>
      </w:pPr>
      <w:r w:rsidRPr="00853F44">
        <w:rPr>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53F44">
        <w:rPr>
          <w:sz w:val="22"/>
          <w:szCs w:val="22"/>
        </w:rPr>
        <w:t>późn</w:t>
      </w:r>
      <w:proofErr w:type="spellEnd"/>
      <w:r w:rsidRPr="00853F44">
        <w:rPr>
          <w:sz w:val="22"/>
          <w:szCs w:val="22"/>
        </w:rPr>
        <w:t>. zm.),</w:t>
      </w:r>
    </w:p>
    <w:p w14:paraId="38743F38" w14:textId="77777777" w:rsidR="001C4837" w:rsidRPr="00853F44" w:rsidRDefault="001C4837" w:rsidP="001C4837">
      <w:pPr>
        <w:pStyle w:val="Akapitzlist"/>
        <w:numPr>
          <w:ilvl w:val="0"/>
          <w:numId w:val="40"/>
        </w:numPr>
        <w:suppressAutoHyphens/>
        <w:autoSpaceDE w:val="0"/>
        <w:autoSpaceDN w:val="0"/>
        <w:adjustRightInd w:val="0"/>
        <w:spacing w:after="60"/>
        <w:contextualSpacing w:val="0"/>
        <w:jc w:val="both"/>
        <w:rPr>
          <w:sz w:val="22"/>
          <w:szCs w:val="22"/>
        </w:rPr>
      </w:pPr>
      <w:r w:rsidRPr="00853F44">
        <w:rPr>
          <w:sz w:val="22"/>
          <w:szCs w:val="22"/>
        </w:rPr>
        <w:t>rozporządzenia Parlamentu Europejskiego i Rady (UE) nr 1304/2013 z dnia 17 grudnia 2013 r. w sprawie Europejskiego Funduszu Społecznego i uchylającego rozporządzenie Rady (WE) nr 1081/2006 (Dz. Urz. UE L 347 z 20.12.2013, str. 470, z późn.zm.),</w:t>
      </w:r>
    </w:p>
    <w:p w14:paraId="5EAA13C5" w14:textId="77777777" w:rsidR="001C4837" w:rsidRPr="00853F44" w:rsidRDefault="001C4837" w:rsidP="001C4837">
      <w:pPr>
        <w:pStyle w:val="Akapitzlist"/>
        <w:numPr>
          <w:ilvl w:val="0"/>
          <w:numId w:val="40"/>
        </w:numPr>
        <w:suppressAutoHyphens/>
        <w:autoSpaceDE w:val="0"/>
        <w:autoSpaceDN w:val="0"/>
        <w:adjustRightInd w:val="0"/>
        <w:spacing w:after="60"/>
        <w:contextualSpacing w:val="0"/>
        <w:jc w:val="both"/>
        <w:rPr>
          <w:sz w:val="22"/>
          <w:szCs w:val="22"/>
        </w:rPr>
      </w:pPr>
      <w:r w:rsidRPr="00853F44">
        <w:rPr>
          <w:sz w:val="22"/>
          <w:szCs w:val="22"/>
        </w:rPr>
        <w:t xml:space="preserve">ustawy z dnia 11 lipca 2014 r. o zasadach realizacji programów w zakresie polityki spójności finansowanych w perspektywie finansowej 2014–2020 (Dz. U. z 2017 r. poz. 1460, z </w:t>
      </w:r>
      <w:proofErr w:type="spellStart"/>
      <w:r w:rsidRPr="00853F44">
        <w:rPr>
          <w:sz w:val="22"/>
          <w:szCs w:val="22"/>
        </w:rPr>
        <w:t>późn</w:t>
      </w:r>
      <w:proofErr w:type="spellEnd"/>
      <w:r w:rsidRPr="00853F44">
        <w:rPr>
          <w:sz w:val="22"/>
          <w:szCs w:val="22"/>
        </w:rPr>
        <w:t>. zm.);</w:t>
      </w:r>
    </w:p>
    <w:p w14:paraId="3DC550E5" w14:textId="77777777" w:rsidR="001C4837" w:rsidRPr="00853F44" w:rsidRDefault="001C4837" w:rsidP="001C4837">
      <w:pPr>
        <w:pStyle w:val="Akapitzlist"/>
        <w:numPr>
          <w:ilvl w:val="0"/>
          <w:numId w:val="39"/>
        </w:numPr>
        <w:suppressAutoHyphens/>
        <w:autoSpaceDE w:val="0"/>
        <w:autoSpaceDN w:val="0"/>
        <w:adjustRightInd w:val="0"/>
        <w:spacing w:after="60"/>
        <w:contextualSpacing w:val="0"/>
        <w:jc w:val="both"/>
        <w:rPr>
          <w:sz w:val="22"/>
          <w:szCs w:val="22"/>
        </w:rPr>
      </w:pPr>
      <w:r w:rsidRPr="00853F44">
        <w:rPr>
          <w:sz w:val="22"/>
          <w:szCs w:val="22"/>
        </w:rPr>
        <w:t>w odniesieniu do zbioru „Centralny system teleinformatyczny wspierający realizację programów operacyjnych”:</w:t>
      </w:r>
    </w:p>
    <w:p w14:paraId="55BD4359" w14:textId="77777777" w:rsidR="001C4837" w:rsidRPr="00853F44" w:rsidRDefault="001C4837" w:rsidP="001C4837">
      <w:pPr>
        <w:pStyle w:val="Akapitzlist"/>
        <w:numPr>
          <w:ilvl w:val="0"/>
          <w:numId w:val="41"/>
        </w:numPr>
        <w:suppressAutoHyphens/>
        <w:autoSpaceDE w:val="0"/>
        <w:autoSpaceDN w:val="0"/>
        <w:adjustRightInd w:val="0"/>
        <w:spacing w:after="60"/>
        <w:contextualSpacing w:val="0"/>
        <w:jc w:val="both"/>
        <w:rPr>
          <w:sz w:val="22"/>
          <w:szCs w:val="22"/>
        </w:rPr>
      </w:pPr>
      <w:r w:rsidRPr="00853F44">
        <w:rPr>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8CD8539" w14:textId="77777777" w:rsidR="001C4837" w:rsidRPr="00853F44" w:rsidRDefault="001C4837" w:rsidP="001C4837">
      <w:pPr>
        <w:pStyle w:val="Akapitzlist"/>
        <w:numPr>
          <w:ilvl w:val="0"/>
          <w:numId w:val="41"/>
        </w:numPr>
        <w:suppressAutoHyphens/>
        <w:autoSpaceDE w:val="0"/>
        <w:autoSpaceDN w:val="0"/>
        <w:adjustRightInd w:val="0"/>
        <w:spacing w:after="60"/>
        <w:contextualSpacing w:val="0"/>
        <w:jc w:val="both"/>
        <w:rPr>
          <w:sz w:val="22"/>
          <w:szCs w:val="22"/>
        </w:rPr>
      </w:pPr>
      <w:r w:rsidRPr="00853F44">
        <w:rPr>
          <w:sz w:val="22"/>
          <w:szCs w:val="22"/>
        </w:rPr>
        <w:t>rozporządzenia Parlamentu Europejskiego i Rady (UE) nr 1304/2013 z dnia 17 grudnia 2013 r. w sprawie Europejskiego Funduszu Społecznego i uchylającego rozporządzenie Rady (WE) nr 1081/2006,</w:t>
      </w:r>
    </w:p>
    <w:p w14:paraId="5F7CB804" w14:textId="77777777" w:rsidR="001C4837" w:rsidRPr="00853F44" w:rsidRDefault="001C4837" w:rsidP="001C4837">
      <w:pPr>
        <w:pStyle w:val="Akapitzlist"/>
        <w:numPr>
          <w:ilvl w:val="0"/>
          <w:numId w:val="41"/>
        </w:numPr>
        <w:suppressAutoHyphens/>
        <w:autoSpaceDE w:val="0"/>
        <w:autoSpaceDN w:val="0"/>
        <w:adjustRightInd w:val="0"/>
        <w:spacing w:after="60"/>
        <w:contextualSpacing w:val="0"/>
        <w:jc w:val="both"/>
        <w:rPr>
          <w:sz w:val="22"/>
          <w:szCs w:val="22"/>
        </w:rPr>
      </w:pPr>
      <w:r w:rsidRPr="00853F44">
        <w:rPr>
          <w:sz w:val="22"/>
          <w:szCs w:val="22"/>
        </w:rPr>
        <w:t xml:space="preserve">ustawy z dnia 11 lipca 2014 r. o zasadach realizacji programów w zakresie polityki spójności finansowanych w perspektywie finansowej 2014–2020 (Dz. U. z 2017 r. poz. 1460, z </w:t>
      </w:r>
      <w:proofErr w:type="spellStart"/>
      <w:r w:rsidRPr="00853F44">
        <w:rPr>
          <w:sz w:val="22"/>
          <w:szCs w:val="22"/>
        </w:rPr>
        <w:t>późn</w:t>
      </w:r>
      <w:proofErr w:type="spellEnd"/>
      <w:r w:rsidRPr="00853F44">
        <w:rPr>
          <w:sz w:val="22"/>
          <w:szCs w:val="22"/>
        </w:rPr>
        <w:t>. zm.),</w:t>
      </w:r>
    </w:p>
    <w:p w14:paraId="4EAC6943" w14:textId="77777777" w:rsidR="001C4837" w:rsidRPr="00853F44" w:rsidRDefault="001C4837" w:rsidP="001C4837">
      <w:pPr>
        <w:pStyle w:val="Akapitzlist"/>
        <w:numPr>
          <w:ilvl w:val="0"/>
          <w:numId w:val="41"/>
        </w:numPr>
        <w:suppressAutoHyphens/>
        <w:autoSpaceDE w:val="0"/>
        <w:autoSpaceDN w:val="0"/>
        <w:adjustRightInd w:val="0"/>
        <w:spacing w:after="60"/>
        <w:contextualSpacing w:val="0"/>
        <w:jc w:val="both"/>
        <w:rPr>
          <w:sz w:val="22"/>
          <w:szCs w:val="22"/>
        </w:rPr>
      </w:pPr>
      <w:r w:rsidRPr="00853F44">
        <w:rPr>
          <w:sz w:val="22"/>
          <w:szCs w:val="22"/>
        </w:rPr>
        <w:lastRenderedPageBreak/>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4F1A30"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 xml:space="preserve">Moje dane osobowe będą przetwarzane wyłącznie w celu realizacji projektu pt. </w:t>
      </w:r>
      <w:r w:rsidRPr="00853F44">
        <w:rPr>
          <w:b/>
          <w:bCs/>
          <w:sz w:val="22"/>
          <w:szCs w:val="22"/>
          <w:lang w:eastAsia="ar-SA"/>
        </w:rPr>
        <w:t>„Program profilaktyki przewlekłych bólów kręgosłupa Narodowego Instytutu Geriatrii, Reumatologii i Rehabilitacji”</w:t>
      </w:r>
      <w:r w:rsidRPr="00853F44">
        <w:rPr>
          <w:sz w:val="22"/>
          <w:szCs w:val="22"/>
          <w:lang w:eastAsia="ar-SA"/>
        </w:rPr>
        <w:t>, w szczególności potwierdzenia kwalifikowalności wydatków, udzielenia wsparcia, monitoringu, ewaluacji, kontroli, audytu i sprawozdawczości oraz działań informacyjno-promocyjnych w ramach PO WER.</w:t>
      </w:r>
    </w:p>
    <w:p w14:paraId="40AC7E07"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Moje dane osobowe zostały powierzone do przetwarzania Instytucji Pośredniczącej –</w:t>
      </w:r>
      <w:r w:rsidRPr="00853F44">
        <w:rPr>
          <w:b/>
          <w:sz w:val="22"/>
          <w:szCs w:val="22"/>
          <w:lang w:eastAsia="ar-SA"/>
        </w:rPr>
        <w:t xml:space="preserve"> Ministerstwo Zdrowia</w:t>
      </w:r>
      <w:r w:rsidRPr="00853F44">
        <w:rPr>
          <w:sz w:val="22"/>
          <w:szCs w:val="22"/>
          <w:lang w:eastAsia="ar-SA"/>
        </w:rPr>
        <w:t xml:space="preserve">, 00-952 Warszawa, ul. Miodowa 15, Beneficjentowi realizującemu Projekt - </w:t>
      </w:r>
      <w:r w:rsidRPr="00853F44">
        <w:rPr>
          <w:b/>
          <w:sz w:val="22"/>
          <w:szCs w:val="22"/>
          <w:lang w:eastAsia="ar-SA"/>
        </w:rPr>
        <w:t xml:space="preserve">Narodowy Instytut Geriatrii, Reumatologii i Rehabilitacji </w:t>
      </w:r>
      <w:r w:rsidRPr="00853F44">
        <w:rPr>
          <w:b/>
          <w:sz w:val="22"/>
          <w:szCs w:val="22"/>
        </w:rPr>
        <w:t xml:space="preserve">im. prof. dr hab. med. Eleonory </w:t>
      </w:r>
      <w:proofErr w:type="spellStart"/>
      <w:r w:rsidRPr="00853F44">
        <w:rPr>
          <w:b/>
          <w:sz w:val="22"/>
          <w:szCs w:val="22"/>
        </w:rPr>
        <w:t>Reicher</w:t>
      </w:r>
      <w:proofErr w:type="spellEnd"/>
      <w:r w:rsidRPr="00853F44">
        <w:rPr>
          <w:b/>
          <w:sz w:val="22"/>
          <w:szCs w:val="22"/>
          <w:lang w:eastAsia="ar-SA"/>
        </w:rPr>
        <w:t>,</w:t>
      </w:r>
      <w:r w:rsidRPr="00853F44">
        <w:rPr>
          <w:sz w:val="22"/>
          <w:szCs w:val="22"/>
          <w:lang w:eastAsia="ar-SA"/>
        </w:rPr>
        <w:t xml:space="preserve"> 02-637 Warszawa, ul. Spartańska 1, oraz podmiotom, które na zlecenie Beneficjenta uczestniczą w realizacji Projektu - </w:t>
      </w:r>
      <w:r w:rsidRPr="00853F44">
        <w:rPr>
          <w:b/>
          <w:sz w:val="22"/>
          <w:szCs w:val="22"/>
          <w:lang w:eastAsia="ar-SA"/>
        </w:rPr>
        <w:t xml:space="preserve">Fundacja Aktywności Społeczno-Ekonomicznej (FASE), </w:t>
      </w:r>
      <w:r w:rsidRPr="00853F44">
        <w:rPr>
          <w:bCs/>
          <w:sz w:val="22"/>
          <w:szCs w:val="22"/>
          <w:lang w:eastAsia="ar-SA"/>
        </w:rPr>
        <w:t>02-972 Warszawa, ul. Adama Branickiego 14/3</w:t>
      </w:r>
      <w:r w:rsidRPr="00853F44">
        <w:rPr>
          <w:sz w:val="22"/>
          <w:szCs w:val="22"/>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46B9D2C"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Podanie danych jest warunkiem koniecznym otrzymania wsparcia, a odmowa ich podania jest równoznaczna z brakiem możliwości udzielenia wsparcia w ramach Projektu.</w:t>
      </w:r>
    </w:p>
    <w:p w14:paraId="1F797787"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1EB4805"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W ciągu trzech miesięcy po zakończeniu udziału w Projekcie udostępnię dane dotyczące mojego statusu na rynku pracy.</w:t>
      </w:r>
    </w:p>
    <w:p w14:paraId="0A36905B"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Moje dane osobowe nie będą przekazywane do państwa trzeciego lub organizacji międzynarodowej.</w:t>
      </w:r>
    </w:p>
    <w:p w14:paraId="6A4CB0CC"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Moje dane osobowe nie będą poddawane zautomatyzowanemu podejmowaniu decyzji.</w:t>
      </w:r>
    </w:p>
    <w:p w14:paraId="1B2775BA"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Moje dane osobowe będą przechowywane do czasu rozliczenia Programu Operacyjnego Wiedza Edukacja Rozwój 2014 -2020 oraz zakończenia archiwizowania dokumentacji.</w:t>
      </w:r>
    </w:p>
    <w:p w14:paraId="53DC1E76"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 xml:space="preserve">Mogę skontaktować się z Inspektorem Ochrony Danych wysyłając wiadomość na adres poczty elektronicznej: </w:t>
      </w:r>
      <w:hyperlink r:id="rId8" w:history="1">
        <w:r w:rsidRPr="00853F44">
          <w:rPr>
            <w:color w:val="0000FF"/>
            <w:sz w:val="22"/>
            <w:szCs w:val="22"/>
            <w:u w:val="single"/>
            <w:lang w:eastAsia="ar-SA"/>
          </w:rPr>
          <w:t>iod@miir.gov.pl</w:t>
        </w:r>
      </w:hyperlink>
      <w:r w:rsidRPr="00853F44">
        <w:rPr>
          <w:sz w:val="22"/>
          <w:szCs w:val="22"/>
          <w:lang w:eastAsia="ar-SA"/>
        </w:rPr>
        <w:t xml:space="preserve"> lub kontaktując się z Inspektorem Ochrony Danych Beneficjenta: Dariusz </w:t>
      </w:r>
      <w:proofErr w:type="spellStart"/>
      <w:r w:rsidRPr="00853F44">
        <w:rPr>
          <w:sz w:val="22"/>
          <w:szCs w:val="22"/>
          <w:lang w:eastAsia="ar-SA"/>
        </w:rPr>
        <w:t>Skowera</w:t>
      </w:r>
      <w:proofErr w:type="spellEnd"/>
      <w:r w:rsidRPr="00853F44">
        <w:rPr>
          <w:sz w:val="22"/>
          <w:szCs w:val="22"/>
          <w:lang w:eastAsia="ar-SA"/>
        </w:rPr>
        <w:t xml:space="preserve"> - </w:t>
      </w:r>
      <w:hyperlink r:id="rId9" w:history="1">
        <w:r w:rsidRPr="00853F44">
          <w:rPr>
            <w:rStyle w:val="Hipercze"/>
            <w:sz w:val="22"/>
            <w:szCs w:val="22"/>
            <w:lang w:eastAsia="ar-SA"/>
          </w:rPr>
          <w:t>sekretariat.dyrektora@spartanska.pl</w:t>
        </w:r>
      </w:hyperlink>
      <w:r w:rsidRPr="00853F44">
        <w:rPr>
          <w:sz w:val="22"/>
          <w:szCs w:val="22"/>
          <w:lang w:eastAsia="ar-SA"/>
        </w:rPr>
        <w:t>.</w:t>
      </w:r>
    </w:p>
    <w:p w14:paraId="3E89700E"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Mam prawo do wniesienia skargi do organu nadzorczego, którym jest Prezes Urzędu Ochrony Danych Osobowych.</w:t>
      </w:r>
    </w:p>
    <w:p w14:paraId="399CA519" w14:textId="77777777" w:rsidR="001C4837" w:rsidRPr="00853F44" w:rsidRDefault="001C4837" w:rsidP="001C4837">
      <w:pPr>
        <w:pStyle w:val="Akapitzlist"/>
        <w:numPr>
          <w:ilvl w:val="0"/>
          <w:numId w:val="38"/>
        </w:numPr>
        <w:suppressAutoHyphens/>
        <w:autoSpaceDE w:val="0"/>
        <w:autoSpaceDN w:val="0"/>
        <w:adjustRightInd w:val="0"/>
        <w:spacing w:after="60"/>
        <w:ind w:left="426" w:hanging="426"/>
        <w:contextualSpacing w:val="0"/>
        <w:jc w:val="both"/>
        <w:rPr>
          <w:sz w:val="22"/>
          <w:szCs w:val="22"/>
        </w:rPr>
      </w:pPr>
      <w:r w:rsidRPr="00853F44">
        <w:rPr>
          <w:sz w:val="22"/>
          <w:szCs w:val="22"/>
          <w:lang w:eastAsia="ar-SA"/>
        </w:rPr>
        <w:t>Mam prawo dostępu do treści swoich danych i ich sprostowania, usunięcia lub ograniczenia przetwarzania.</w:t>
      </w:r>
    </w:p>
    <w:p w14:paraId="3C755B97" w14:textId="77777777" w:rsidR="006D678A" w:rsidRPr="00853F44" w:rsidRDefault="006D678A" w:rsidP="001C4837">
      <w:pPr>
        <w:spacing w:before="120"/>
        <w:jc w:val="both"/>
        <w:rPr>
          <w:sz w:val="22"/>
          <w:szCs w:val="22"/>
        </w:rPr>
      </w:pPr>
      <w:r w:rsidRPr="00853F44">
        <w:rPr>
          <w:sz w:val="22"/>
          <w:szCs w:val="22"/>
        </w:rPr>
        <w:t xml:space="preserve"> </w:t>
      </w:r>
    </w:p>
    <w:p w14:paraId="7D4779F5" w14:textId="77777777" w:rsidR="006D678A" w:rsidRDefault="006D678A" w:rsidP="002236B1">
      <w:pPr>
        <w:tabs>
          <w:tab w:val="center" w:pos="2257"/>
          <w:tab w:val="center" w:pos="6847"/>
        </w:tabs>
        <w:rPr>
          <w:rFonts w:ascii="Arial Narrow" w:hAnsi="Arial Narrow"/>
          <w:sz w:val="20"/>
          <w:szCs w:val="20"/>
        </w:rPr>
      </w:pPr>
      <w:r>
        <w:rPr>
          <w:rFonts w:ascii="Arial Narrow" w:hAnsi="Arial Narrow"/>
          <w:sz w:val="20"/>
          <w:szCs w:val="20"/>
        </w:rPr>
        <w:tab/>
        <w:t xml:space="preserve">…..……………………………………… </w:t>
      </w:r>
      <w:r>
        <w:rPr>
          <w:rFonts w:ascii="Arial Narrow" w:hAnsi="Arial Narrow"/>
          <w:sz w:val="20"/>
          <w:szCs w:val="20"/>
        </w:rPr>
        <w:tab/>
        <w:t xml:space="preserve">…………………………………………… </w:t>
      </w:r>
    </w:p>
    <w:p w14:paraId="220E486F" w14:textId="46240B19" w:rsidR="006D678A" w:rsidRPr="002236B1" w:rsidRDefault="006D678A" w:rsidP="00100C70">
      <w:pPr>
        <w:tabs>
          <w:tab w:val="center" w:pos="2259"/>
          <w:tab w:val="center" w:pos="4922"/>
          <w:tab w:val="center" w:pos="6098"/>
          <w:tab w:val="center" w:pos="7366"/>
          <w:tab w:val="right" w:pos="9263"/>
        </w:tabs>
        <w:spacing w:after="33" w:line="252" w:lineRule="auto"/>
        <w:rPr>
          <w:rFonts w:asciiTheme="minorHAnsi" w:hAnsiTheme="minorHAnsi" w:cstheme="minorHAnsi"/>
          <w:sz w:val="20"/>
          <w:szCs w:val="20"/>
        </w:rPr>
      </w:pPr>
      <w:r>
        <w:rPr>
          <w:rFonts w:ascii="Arial Narrow" w:hAnsi="Arial Narrow"/>
          <w:sz w:val="20"/>
          <w:szCs w:val="20"/>
        </w:rPr>
        <w:tab/>
      </w:r>
      <w:r w:rsidRPr="002236B1">
        <w:rPr>
          <w:rFonts w:asciiTheme="minorHAnsi" w:hAnsiTheme="minorHAnsi" w:cstheme="minorHAnsi"/>
          <w:i/>
          <w:sz w:val="20"/>
          <w:szCs w:val="20"/>
        </w:rPr>
        <w:t xml:space="preserve">MIEJSCOWOŚĆ I DATA </w:t>
      </w:r>
      <w:r w:rsidRPr="002236B1">
        <w:rPr>
          <w:rFonts w:asciiTheme="minorHAnsi" w:hAnsiTheme="minorHAnsi" w:cstheme="minorHAnsi"/>
          <w:i/>
          <w:sz w:val="20"/>
          <w:szCs w:val="20"/>
        </w:rPr>
        <w:tab/>
        <w:t xml:space="preserve">                                                 CZYTELNY PODPIS </w:t>
      </w:r>
      <w:r w:rsidRPr="002236B1">
        <w:rPr>
          <w:rFonts w:asciiTheme="minorHAnsi" w:hAnsiTheme="minorHAnsi" w:cstheme="minorHAnsi"/>
          <w:i/>
          <w:sz w:val="20"/>
          <w:szCs w:val="20"/>
        </w:rPr>
        <w:tab/>
        <w:t xml:space="preserve"> </w:t>
      </w:r>
      <w:bookmarkEnd w:id="0"/>
    </w:p>
    <w:sectPr w:rsidR="006D678A" w:rsidRPr="002236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D629" w14:textId="77777777" w:rsidR="00586483" w:rsidRDefault="00586483" w:rsidP="00235B7D">
      <w:r>
        <w:separator/>
      </w:r>
    </w:p>
  </w:endnote>
  <w:endnote w:type="continuationSeparator" w:id="0">
    <w:p w14:paraId="6F48F3ED" w14:textId="77777777" w:rsidR="00586483" w:rsidRDefault="00586483" w:rsidP="0023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595C" w14:textId="2BB924DF" w:rsidR="00C52C21" w:rsidRPr="00235B7D" w:rsidRDefault="00C52C21" w:rsidP="00235B7D">
    <w:pPr>
      <w:pStyle w:val="Nagwek"/>
      <w:tabs>
        <w:tab w:val="left" w:pos="3048"/>
      </w:tabs>
      <w:jc w:val="center"/>
      <w:rPr>
        <w:rFonts w:ascii="Calibri Light" w:eastAsia="SimSun" w:hAnsi="Calibri Light" w:cs="Tahoma"/>
        <w:kern w:val="3"/>
        <w:sz w:val="15"/>
        <w:szCs w:val="15"/>
      </w:rPr>
    </w:pPr>
    <w:r>
      <w:rPr>
        <w:noProof/>
      </w:rPr>
      <w:drawing>
        <wp:anchor distT="0" distB="0" distL="114300" distR="114300" simplePos="0" relativeHeight="251659264" behindDoc="0" locked="0" layoutInCell="1" allowOverlap="1" wp14:anchorId="68783D0C" wp14:editId="703F4F3D">
          <wp:simplePos x="0" y="0"/>
          <wp:positionH relativeFrom="leftMargin">
            <wp:posOffset>379095</wp:posOffset>
          </wp:positionH>
          <wp:positionV relativeFrom="margin">
            <wp:posOffset>8685530</wp:posOffset>
          </wp:positionV>
          <wp:extent cx="570865" cy="575945"/>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6D9B16C" wp14:editId="39444799">
          <wp:simplePos x="0" y="0"/>
          <wp:positionH relativeFrom="rightMargin">
            <wp:posOffset>57150</wp:posOffset>
          </wp:positionH>
          <wp:positionV relativeFrom="paragraph">
            <wp:posOffset>-39370</wp:posOffset>
          </wp:positionV>
          <wp:extent cx="389890" cy="456565"/>
          <wp:effectExtent l="0" t="0" r="0" b="635"/>
          <wp:wrapThrough wrapText="bothSides">
            <wp:wrapPolygon edited="0">
              <wp:start x="0" y="0"/>
              <wp:lineTo x="0" y="20729"/>
              <wp:lineTo x="20052" y="20729"/>
              <wp:lineTo x="2005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456565"/>
                  </a:xfrm>
                  <a:prstGeom prst="rect">
                    <a:avLst/>
                  </a:prstGeom>
                  <a:noFill/>
                </pic:spPr>
              </pic:pic>
            </a:graphicData>
          </a:graphic>
          <wp14:sizeRelH relativeFrom="page">
            <wp14:pctWidth>0</wp14:pctWidth>
          </wp14:sizeRelH>
          <wp14:sizeRelV relativeFrom="margin">
            <wp14:pctHeight>0</wp14:pctHeight>
          </wp14:sizeRelV>
        </wp:anchor>
      </w:drawing>
    </w:r>
    <w:r>
      <w:rPr>
        <w:rFonts w:ascii="Calibri Light" w:eastAsia="SimSun" w:hAnsi="Calibri Light" w:cs="Tahoma"/>
        <w:kern w:val="3"/>
        <w:sz w:val="16"/>
        <w:szCs w:val="16"/>
      </w:rPr>
      <w:t xml:space="preserve">Projekt </w:t>
    </w:r>
    <w:r>
      <w:rPr>
        <w:rFonts w:ascii="Calibri Light" w:eastAsia="SimSun" w:hAnsi="Calibri Light" w:cs="Tahoma"/>
        <w:kern w:val="3"/>
        <w:sz w:val="15"/>
        <w:szCs w:val="15"/>
      </w:rPr>
      <w:t xml:space="preserve">„Program </w:t>
    </w:r>
    <w:r w:rsidR="005A0D81">
      <w:rPr>
        <w:rFonts w:ascii="Calibri Light" w:eastAsia="SimSun" w:hAnsi="Calibri Light" w:cs="Tahoma"/>
        <w:kern w:val="3"/>
        <w:sz w:val="15"/>
        <w:szCs w:val="15"/>
      </w:rPr>
      <w:t>p</w:t>
    </w:r>
    <w:r>
      <w:rPr>
        <w:rFonts w:ascii="Calibri Light" w:eastAsia="SimSun" w:hAnsi="Calibri Light" w:cs="Tahoma"/>
        <w:kern w:val="3"/>
        <w:sz w:val="15"/>
        <w:szCs w:val="15"/>
      </w:rPr>
      <w:t xml:space="preserve">rofilaktyki </w:t>
    </w:r>
    <w:r w:rsidR="005A0D81">
      <w:rPr>
        <w:rFonts w:ascii="Calibri Light" w:eastAsia="SimSun" w:hAnsi="Calibri Light" w:cs="Tahoma"/>
        <w:kern w:val="3"/>
        <w:sz w:val="15"/>
        <w:szCs w:val="15"/>
      </w:rPr>
      <w:t>p</w:t>
    </w:r>
    <w:r>
      <w:rPr>
        <w:rFonts w:ascii="Calibri Light" w:eastAsia="SimSun" w:hAnsi="Calibri Light" w:cs="Tahoma"/>
        <w:kern w:val="3"/>
        <w:sz w:val="15"/>
        <w:szCs w:val="15"/>
      </w:rPr>
      <w:t xml:space="preserve">rzewlekłych </w:t>
    </w:r>
    <w:r w:rsidR="005A0D81">
      <w:rPr>
        <w:rFonts w:ascii="Calibri Light" w:eastAsia="SimSun" w:hAnsi="Calibri Light" w:cs="Tahoma"/>
        <w:kern w:val="3"/>
        <w:sz w:val="15"/>
        <w:szCs w:val="15"/>
      </w:rPr>
      <w:t>b</w:t>
    </w:r>
    <w:r>
      <w:rPr>
        <w:rFonts w:ascii="Calibri Light" w:eastAsia="SimSun" w:hAnsi="Calibri Light" w:cs="Tahoma"/>
        <w:kern w:val="3"/>
        <w:sz w:val="15"/>
        <w:szCs w:val="15"/>
      </w:rPr>
      <w:t xml:space="preserve">ólów </w:t>
    </w:r>
    <w:r w:rsidR="005A0D81">
      <w:rPr>
        <w:rFonts w:ascii="Calibri Light" w:eastAsia="SimSun" w:hAnsi="Calibri Light" w:cs="Tahoma"/>
        <w:kern w:val="3"/>
        <w:sz w:val="15"/>
        <w:szCs w:val="15"/>
      </w:rPr>
      <w:t>k</w:t>
    </w:r>
    <w:r>
      <w:rPr>
        <w:rFonts w:ascii="Calibri Light" w:eastAsia="SimSun" w:hAnsi="Calibri Light" w:cs="Tahoma"/>
        <w:kern w:val="3"/>
        <w:sz w:val="15"/>
        <w:szCs w:val="15"/>
      </w:rPr>
      <w:t>ręgosłupa Narodowego Instytutu Geriatrii, Reumatologii i Rehabilitacji” w ramach Programu Operacyjnego Wiedza Edukacja Rozwój 2014 – 2020 współfinansowany ze środków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F6B6" w14:textId="77777777" w:rsidR="00586483" w:rsidRDefault="00586483" w:rsidP="00235B7D">
      <w:r>
        <w:separator/>
      </w:r>
    </w:p>
  </w:footnote>
  <w:footnote w:type="continuationSeparator" w:id="0">
    <w:p w14:paraId="766A0986" w14:textId="77777777" w:rsidR="00586483" w:rsidRDefault="00586483" w:rsidP="0023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74A4" w14:textId="55463EA3" w:rsidR="00C52C21" w:rsidRDefault="00C52C21">
    <w:pPr>
      <w:pStyle w:val="Nagwek"/>
    </w:pPr>
    <w:r>
      <w:rPr>
        <w:noProof/>
      </w:rPr>
      <w:drawing>
        <wp:inline distT="0" distB="0" distL="0" distR="0" wp14:anchorId="7074393C" wp14:editId="02DDCEEE">
          <wp:extent cx="5756910" cy="739775"/>
          <wp:effectExtent l="0" t="0" r="0" b="3175"/>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2" descr="FE_POWER_poziom_pl-1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DCC"/>
    <w:multiLevelType w:val="hybridMultilevel"/>
    <w:tmpl w:val="69820DDA"/>
    <w:lvl w:ilvl="0" w:tplc="46A4939A">
      <w:numFmt w:val="bullet"/>
      <w:lvlText w:val=""/>
      <w:lvlJc w:val="left"/>
      <w:pPr>
        <w:ind w:left="1440" w:hanging="360"/>
      </w:pPr>
      <w:rPr>
        <w:rFonts w:ascii="Symbol" w:eastAsiaTheme="minorHAnsi" w:hAnsi="Symbol" w:cstheme="minorBidi"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FF046F"/>
    <w:multiLevelType w:val="hybridMultilevel"/>
    <w:tmpl w:val="AC1414EC"/>
    <w:lvl w:ilvl="0" w:tplc="15D86DEC">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0B3590"/>
    <w:multiLevelType w:val="hybridMultilevel"/>
    <w:tmpl w:val="3230EC48"/>
    <w:lvl w:ilvl="0" w:tplc="2BFCC28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6749D"/>
    <w:multiLevelType w:val="hybridMultilevel"/>
    <w:tmpl w:val="10A272E2"/>
    <w:lvl w:ilvl="0" w:tplc="BF001B5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34F75B0"/>
    <w:multiLevelType w:val="hybridMultilevel"/>
    <w:tmpl w:val="AA40045A"/>
    <w:lvl w:ilvl="0" w:tplc="CC92A5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12350D"/>
    <w:multiLevelType w:val="hybridMultilevel"/>
    <w:tmpl w:val="4B2070B2"/>
    <w:lvl w:ilvl="0" w:tplc="246EF0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852C70"/>
    <w:multiLevelType w:val="hybridMultilevel"/>
    <w:tmpl w:val="BC06B212"/>
    <w:lvl w:ilvl="0" w:tplc="E43A119C">
      <w:start w:val="1"/>
      <w:numFmt w:val="lowerLetter"/>
      <w:lvlText w:val="%1)"/>
      <w:lvlJc w:val="left"/>
      <w:pPr>
        <w:ind w:left="1637" w:hanging="360"/>
      </w:pPr>
      <w:rPr>
        <w:b w:val="0"/>
        <w:bCs/>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1A6C4F2D"/>
    <w:multiLevelType w:val="hybridMultilevel"/>
    <w:tmpl w:val="65B0A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D2E90"/>
    <w:multiLevelType w:val="hybridMultilevel"/>
    <w:tmpl w:val="6D14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C43DB1"/>
    <w:multiLevelType w:val="hybridMultilevel"/>
    <w:tmpl w:val="7994A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91DD4"/>
    <w:multiLevelType w:val="hybridMultilevel"/>
    <w:tmpl w:val="1422E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5274B"/>
    <w:multiLevelType w:val="hybridMultilevel"/>
    <w:tmpl w:val="21AE75A0"/>
    <w:lvl w:ilvl="0" w:tplc="04150017">
      <w:start w:val="1"/>
      <w:numFmt w:val="lowerLetter"/>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3" w15:restartNumberingAfterBreak="0">
    <w:nsid w:val="30E904D6"/>
    <w:multiLevelType w:val="hybridMultilevel"/>
    <w:tmpl w:val="52E82574"/>
    <w:lvl w:ilvl="0" w:tplc="04150001">
      <w:start w:val="1"/>
      <w:numFmt w:val="bullet"/>
      <w:lvlText w:val=""/>
      <w:lvlJc w:val="left"/>
      <w:pPr>
        <w:ind w:left="720" w:hanging="360"/>
      </w:pPr>
      <w:rPr>
        <w:rFonts w:ascii="Symbol" w:hAnsi="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36FDE"/>
    <w:multiLevelType w:val="hybridMultilevel"/>
    <w:tmpl w:val="0BCAB73C"/>
    <w:lvl w:ilvl="0" w:tplc="257A0AB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E85D36"/>
    <w:multiLevelType w:val="hybridMultilevel"/>
    <w:tmpl w:val="0720945E"/>
    <w:lvl w:ilvl="0" w:tplc="5E78BD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C6DE9"/>
    <w:multiLevelType w:val="hybridMultilevel"/>
    <w:tmpl w:val="9F9CA2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6FD4739"/>
    <w:multiLevelType w:val="hybridMultilevel"/>
    <w:tmpl w:val="75800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C891CA1"/>
    <w:multiLevelType w:val="hybridMultilevel"/>
    <w:tmpl w:val="DEC8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E55E5"/>
    <w:multiLevelType w:val="hybridMultilevel"/>
    <w:tmpl w:val="946A4758"/>
    <w:lvl w:ilvl="0" w:tplc="4762D24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C464D"/>
    <w:multiLevelType w:val="hybridMultilevel"/>
    <w:tmpl w:val="8D208B50"/>
    <w:lvl w:ilvl="0" w:tplc="E378245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1300129"/>
    <w:multiLevelType w:val="hybridMultilevel"/>
    <w:tmpl w:val="D31EB7FC"/>
    <w:lvl w:ilvl="0" w:tplc="B554DD8C">
      <w:start w:val="1"/>
      <w:numFmt w:val="decimal"/>
      <w:lvlText w:val="%1."/>
      <w:lvlJc w:val="left"/>
      <w:pPr>
        <w:ind w:left="1004" w:hanging="360"/>
      </w:pPr>
      <w:rPr>
        <w:rFonts w:cs="Times New Roman"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05764A"/>
    <w:multiLevelType w:val="hybridMultilevel"/>
    <w:tmpl w:val="C174F1D4"/>
    <w:lvl w:ilvl="0" w:tplc="06E83EC8">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7415C14"/>
    <w:multiLevelType w:val="hybridMultilevel"/>
    <w:tmpl w:val="89F889D0"/>
    <w:lvl w:ilvl="0" w:tplc="7B7E25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D1A95"/>
    <w:multiLevelType w:val="multilevel"/>
    <w:tmpl w:val="F3A6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7611C"/>
    <w:multiLevelType w:val="hybridMultilevel"/>
    <w:tmpl w:val="5CA6A17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CAF0FF9"/>
    <w:multiLevelType w:val="hybridMultilevel"/>
    <w:tmpl w:val="0CB6E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8842CE"/>
    <w:multiLevelType w:val="hybridMultilevel"/>
    <w:tmpl w:val="E6ECB3C2"/>
    <w:lvl w:ilvl="0" w:tplc="BB5ADF0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56191"/>
    <w:multiLevelType w:val="hybridMultilevel"/>
    <w:tmpl w:val="90C455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6413FEC"/>
    <w:multiLevelType w:val="hybridMultilevel"/>
    <w:tmpl w:val="FF4EF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7F45B5"/>
    <w:multiLevelType w:val="hybridMultilevel"/>
    <w:tmpl w:val="2A4E3F64"/>
    <w:lvl w:ilvl="0" w:tplc="2BB2CF72">
      <w:start w:val="1"/>
      <w:numFmt w:val="bullet"/>
      <w:lvlText w:val=""/>
      <w:lvlJc w:val="left"/>
      <w:pPr>
        <w:ind w:left="720" w:hanging="360"/>
      </w:pPr>
      <w:rPr>
        <w:rFonts w:ascii="Symbol" w:hAnsi="Symbol" w:hint="default"/>
        <w:b w:val="0"/>
        <w:bCs w:val="0"/>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0A2FA8"/>
    <w:multiLevelType w:val="hybridMultilevel"/>
    <w:tmpl w:val="C174F1D4"/>
    <w:lvl w:ilvl="0" w:tplc="06E83EC8">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E66D9"/>
    <w:multiLevelType w:val="hybridMultilevel"/>
    <w:tmpl w:val="8A5A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5EE25F5"/>
    <w:multiLevelType w:val="hybridMultilevel"/>
    <w:tmpl w:val="A8D0DFE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1B16F6A"/>
    <w:multiLevelType w:val="hybridMultilevel"/>
    <w:tmpl w:val="E8A6C23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7357F4E"/>
    <w:multiLevelType w:val="hybridMultilevel"/>
    <w:tmpl w:val="42726A6A"/>
    <w:lvl w:ilvl="0" w:tplc="F90E4978">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85A5BA6"/>
    <w:multiLevelType w:val="hybridMultilevel"/>
    <w:tmpl w:val="FA9254A4"/>
    <w:lvl w:ilvl="0" w:tplc="9CF023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AD218C"/>
    <w:multiLevelType w:val="hybridMultilevel"/>
    <w:tmpl w:val="360027EA"/>
    <w:lvl w:ilvl="0" w:tplc="C570F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F5E39"/>
    <w:multiLevelType w:val="hybridMultilevel"/>
    <w:tmpl w:val="1004C8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6"/>
  </w:num>
  <w:num w:numId="3">
    <w:abstractNumId w:val="7"/>
  </w:num>
  <w:num w:numId="4">
    <w:abstractNumId w:val="24"/>
  </w:num>
  <w:num w:numId="5">
    <w:abstractNumId w:val="27"/>
  </w:num>
  <w:num w:numId="6">
    <w:abstractNumId w:val="19"/>
  </w:num>
  <w:num w:numId="7">
    <w:abstractNumId w:val="8"/>
  </w:num>
  <w:num w:numId="8">
    <w:abstractNumId w:val="15"/>
  </w:num>
  <w:num w:numId="9">
    <w:abstractNumId w:val="23"/>
  </w:num>
  <w:num w:numId="10">
    <w:abstractNumId w:val="0"/>
  </w:num>
  <w:num w:numId="11">
    <w:abstractNumId w:val="30"/>
  </w:num>
  <w:num w:numId="12">
    <w:abstractNumId w:val="6"/>
  </w:num>
  <w:num w:numId="13">
    <w:abstractNumId w:val="37"/>
  </w:num>
  <w:num w:numId="14">
    <w:abstractNumId w:val="3"/>
  </w:num>
  <w:num w:numId="15">
    <w:abstractNumId w:val="21"/>
  </w:num>
  <w:num w:numId="16">
    <w:abstractNumId w:val="32"/>
  </w:num>
  <w:num w:numId="17">
    <w:abstractNumId w:val="11"/>
  </w:num>
  <w:num w:numId="18">
    <w:abstractNumId w:val="25"/>
  </w:num>
  <w:num w:numId="19">
    <w:abstractNumId w:val="26"/>
  </w:num>
  <w:num w:numId="20">
    <w:abstractNumId w:val="39"/>
  </w:num>
  <w:num w:numId="21">
    <w:abstractNumId w:val="12"/>
  </w:num>
  <w:num w:numId="22">
    <w:abstractNumId w:val="13"/>
  </w:num>
  <w:num w:numId="23">
    <w:abstractNumId w:val="20"/>
  </w:num>
  <w:num w:numId="24">
    <w:abstractNumId w:val="31"/>
  </w:num>
  <w:num w:numId="25">
    <w:abstractNumId w:val="14"/>
  </w:num>
  <w:num w:numId="26">
    <w:abstractNumId w:val="40"/>
  </w:num>
  <w:num w:numId="27">
    <w:abstractNumId w:val="29"/>
  </w:num>
  <w:num w:numId="28">
    <w:abstractNumId w:val="35"/>
  </w:num>
  <w:num w:numId="29">
    <w:abstractNumId w:val="1"/>
  </w:num>
  <w:num w:numId="30">
    <w:abstractNumId w:val="2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num>
  <w:num w:numId="34">
    <w:abstractNumId w:val="1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0"/>
  </w:num>
  <w:num w:numId="40">
    <w:abstractNumId w:val="34"/>
  </w:num>
  <w:num w:numId="41">
    <w:abstractNumId w:val="28"/>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D"/>
    <w:rsid w:val="0000194E"/>
    <w:rsid w:val="00021401"/>
    <w:rsid w:val="000501FE"/>
    <w:rsid w:val="000538A0"/>
    <w:rsid w:val="00060B16"/>
    <w:rsid w:val="00067627"/>
    <w:rsid w:val="000721F2"/>
    <w:rsid w:val="00073FE5"/>
    <w:rsid w:val="000A498D"/>
    <w:rsid w:val="000A4F3F"/>
    <w:rsid w:val="000A5C93"/>
    <w:rsid w:val="000F6F96"/>
    <w:rsid w:val="00100C70"/>
    <w:rsid w:val="00134A91"/>
    <w:rsid w:val="00135A05"/>
    <w:rsid w:val="00145E49"/>
    <w:rsid w:val="00184E57"/>
    <w:rsid w:val="001A788E"/>
    <w:rsid w:val="001C4837"/>
    <w:rsid w:val="002236B1"/>
    <w:rsid w:val="00235B7D"/>
    <w:rsid w:val="00241620"/>
    <w:rsid w:val="00242A5A"/>
    <w:rsid w:val="00247F5D"/>
    <w:rsid w:val="00286228"/>
    <w:rsid w:val="00286F67"/>
    <w:rsid w:val="00295EAC"/>
    <w:rsid w:val="002B1ECD"/>
    <w:rsid w:val="002C13C8"/>
    <w:rsid w:val="002D42D9"/>
    <w:rsid w:val="002D705B"/>
    <w:rsid w:val="002E06F6"/>
    <w:rsid w:val="002E4789"/>
    <w:rsid w:val="00320A7C"/>
    <w:rsid w:val="00326202"/>
    <w:rsid w:val="003534D5"/>
    <w:rsid w:val="00356787"/>
    <w:rsid w:val="00367048"/>
    <w:rsid w:val="003728CF"/>
    <w:rsid w:val="00375BE3"/>
    <w:rsid w:val="00377868"/>
    <w:rsid w:val="003870AF"/>
    <w:rsid w:val="00393A67"/>
    <w:rsid w:val="003E1941"/>
    <w:rsid w:val="003F5964"/>
    <w:rsid w:val="004367E6"/>
    <w:rsid w:val="00441377"/>
    <w:rsid w:val="004512FF"/>
    <w:rsid w:val="00463578"/>
    <w:rsid w:val="004651B1"/>
    <w:rsid w:val="00491CAC"/>
    <w:rsid w:val="00493B77"/>
    <w:rsid w:val="004B3E9B"/>
    <w:rsid w:val="004C26FF"/>
    <w:rsid w:val="004D7A6A"/>
    <w:rsid w:val="00526FBA"/>
    <w:rsid w:val="00534B94"/>
    <w:rsid w:val="00537296"/>
    <w:rsid w:val="005413E1"/>
    <w:rsid w:val="00541539"/>
    <w:rsid w:val="00554653"/>
    <w:rsid w:val="00586483"/>
    <w:rsid w:val="005A0D81"/>
    <w:rsid w:val="005A6357"/>
    <w:rsid w:val="005A7C9B"/>
    <w:rsid w:val="00607770"/>
    <w:rsid w:val="006437D5"/>
    <w:rsid w:val="00665FBD"/>
    <w:rsid w:val="0066751A"/>
    <w:rsid w:val="006705E5"/>
    <w:rsid w:val="00695A7E"/>
    <w:rsid w:val="006B0BFE"/>
    <w:rsid w:val="006C07CB"/>
    <w:rsid w:val="006C13B1"/>
    <w:rsid w:val="006D678A"/>
    <w:rsid w:val="006D79BB"/>
    <w:rsid w:val="006F4B57"/>
    <w:rsid w:val="00711C23"/>
    <w:rsid w:val="00712519"/>
    <w:rsid w:val="007825C6"/>
    <w:rsid w:val="00782E32"/>
    <w:rsid w:val="007A007B"/>
    <w:rsid w:val="007C0B7E"/>
    <w:rsid w:val="0080729E"/>
    <w:rsid w:val="00810B9F"/>
    <w:rsid w:val="00810FCE"/>
    <w:rsid w:val="008115DA"/>
    <w:rsid w:val="00816CE7"/>
    <w:rsid w:val="0082612D"/>
    <w:rsid w:val="008346B2"/>
    <w:rsid w:val="0084031B"/>
    <w:rsid w:val="00853F44"/>
    <w:rsid w:val="008542E4"/>
    <w:rsid w:val="00880786"/>
    <w:rsid w:val="00895A73"/>
    <w:rsid w:val="008A2D12"/>
    <w:rsid w:val="008D683A"/>
    <w:rsid w:val="008F194A"/>
    <w:rsid w:val="009318DA"/>
    <w:rsid w:val="0095057B"/>
    <w:rsid w:val="00951D41"/>
    <w:rsid w:val="00952B14"/>
    <w:rsid w:val="009A7872"/>
    <w:rsid w:val="009B3764"/>
    <w:rsid w:val="009C0753"/>
    <w:rsid w:val="009C3BCA"/>
    <w:rsid w:val="009C6823"/>
    <w:rsid w:val="009D3AE1"/>
    <w:rsid w:val="009E77F8"/>
    <w:rsid w:val="00A12563"/>
    <w:rsid w:val="00A45113"/>
    <w:rsid w:val="00A710C0"/>
    <w:rsid w:val="00A84CD6"/>
    <w:rsid w:val="00A922A1"/>
    <w:rsid w:val="00AA4296"/>
    <w:rsid w:val="00AB133C"/>
    <w:rsid w:val="00AC0C9A"/>
    <w:rsid w:val="00AC5122"/>
    <w:rsid w:val="00AD1EB7"/>
    <w:rsid w:val="00B548CF"/>
    <w:rsid w:val="00B6172B"/>
    <w:rsid w:val="00B61D35"/>
    <w:rsid w:val="00B625B2"/>
    <w:rsid w:val="00B63C06"/>
    <w:rsid w:val="00B80EEF"/>
    <w:rsid w:val="00BA7EAD"/>
    <w:rsid w:val="00BE2BE1"/>
    <w:rsid w:val="00BF42BF"/>
    <w:rsid w:val="00C12414"/>
    <w:rsid w:val="00C21E7A"/>
    <w:rsid w:val="00C24A8D"/>
    <w:rsid w:val="00C42907"/>
    <w:rsid w:val="00C52C21"/>
    <w:rsid w:val="00C961FE"/>
    <w:rsid w:val="00CB7EFA"/>
    <w:rsid w:val="00CC3D79"/>
    <w:rsid w:val="00CC410E"/>
    <w:rsid w:val="00CE26F1"/>
    <w:rsid w:val="00D01E0E"/>
    <w:rsid w:val="00D22C17"/>
    <w:rsid w:val="00D52E3F"/>
    <w:rsid w:val="00D763B1"/>
    <w:rsid w:val="00DA02DD"/>
    <w:rsid w:val="00DA48D4"/>
    <w:rsid w:val="00DE36D7"/>
    <w:rsid w:val="00DF7FF0"/>
    <w:rsid w:val="00E308A0"/>
    <w:rsid w:val="00E3329E"/>
    <w:rsid w:val="00E35814"/>
    <w:rsid w:val="00E71643"/>
    <w:rsid w:val="00E73207"/>
    <w:rsid w:val="00EC0AFB"/>
    <w:rsid w:val="00EC1B67"/>
    <w:rsid w:val="00ED0D15"/>
    <w:rsid w:val="00EF2838"/>
    <w:rsid w:val="00F026AB"/>
    <w:rsid w:val="00F04BCA"/>
    <w:rsid w:val="00F14E0F"/>
    <w:rsid w:val="00F40ACA"/>
    <w:rsid w:val="00F7129B"/>
    <w:rsid w:val="00F819EB"/>
    <w:rsid w:val="00F87A91"/>
    <w:rsid w:val="00FE2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CBC0"/>
  <w15:chartTrackingRefBased/>
  <w15:docId w15:val="{3C8CA9B1-F61F-4CEA-82F1-A14B944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6B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B7D"/>
    <w:pPr>
      <w:tabs>
        <w:tab w:val="center" w:pos="4536"/>
        <w:tab w:val="right" w:pos="9072"/>
      </w:tabs>
    </w:pPr>
  </w:style>
  <w:style w:type="character" w:customStyle="1" w:styleId="NagwekZnak">
    <w:name w:val="Nagłówek Znak"/>
    <w:basedOn w:val="Domylnaczcionkaakapitu"/>
    <w:link w:val="Nagwek"/>
    <w:uiPriority w:val="99"/>
    <w:rsid w:val="00235B7D"/>
  </w:style>
  <w:style w:type="paragraph" w:styleId="Stopka">
    <w:name w:val="footer"/>
    <w:basedOn w:val="Normalny"/>
    <w:link w:val="StopkaZnak"/>
    <w:uiPriority w:val="99"/>
    <w:unhideWhenUsed/>
    <w:rsid w:val="00235B7D"/>
    <w:pPr>
      <w:tabs>
        <w:tab w:val="center" w:pos="4536"/>
        <w:tab w:val="right" w:pos="9072"/>
      </w:tabs>
    </w:pPr>
  </w:style>
  <w:style w:type="character" w:customStyle="1" w:styleId="StopkaZnak">
    <w:name w:val="Stopka Znak"/>
    <w:basedOn w:val="Domylnaczcionkaakapitu"/>
    <w:link w:val="Stopka"/>
    <w:uiPriority w:val="99"/>
    <w:rsid w:val="00235B7D"/>
  </w:style>
  <w:style w:type="paragraph" w:styleId="Tekstdymka">
    <w:name w:val="Balloon Text"/>
    <w:basedOn w:val="Normalny"/>
    <w:link w:val="TekstdymkaZnak"/>
    <w:uiPriority w:val="99"/>
    <w:semiHidden/>
    <w:unhideWhenUsed/>
    <w:rsid w:val="00235B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B7D"/>
    <w:rPr>
      <w:rFonts w:ascii="Segoe UI" w:hAnsi="Segoe UI" w:cs="Segoe UI"/>
      <w:sz w:val="18"/>
      <w:szCs w:val="18"/>
    </w:rPr>
  </w:style>
  <w:style w:type="character" w:styleId="Hipercze">
    <w:name w:val="Hyperlink"/>
    <w:basedOn w:val="Domylnaczcionkaakapitu"/>
    <w:uiPriority w:val="99"/>
    <w:unhideWhenUsed/>
    <w:rsid w:val="008346B2"/>
    <w:rPr>
      <w:color w:val="0563C1" w:themeColor="hyperlink"/>
      <w:u w:val="single"/>
    </w:rPr>
  </w:style>
  <w:style w:type="paragraph" w:styleId="Akapitzlist">
    <w:name w:val="List Paragraph"/>
    <w:aliases w:val="Paragraf"/>
    <w:basedOn w:val="Normalny"/>
    <w:link w:val="AkapitzlistZnak"/>
    <w:qFormat/>
    <w:rsid w:val="008346B2"/>
    <w:pPr>
      <w:ind w:left="720"/>
      <w:contextualSpacing/>
    </w:pPr>
  </w:style>
  <w:style w:type="character" w:customStyle="1" w:styleId="AkapitzlistZnak">
    <w:name w:val="Akapit z listą Znak"/>
    <w:aliases w:val="Paragraf Znak"/>
    <w:link w:val="Akapitzlist"/>
    <w:locked/>
    <w:rsid w:val="008346B2"/>
    <w:rPr>
      <w:rFonts w:ascii="Times New Roman" w:eastAsia="Times New Roman" w:hAnsi="Times New Roman" w:cs="Times New Roman"/>
      <w:sz w:val="24"/>
      <w:szCs w:val="24"/>
      <w:lang w:eastAsia="pl-PL"/>
    </w:rPr>
  </w:style>
  <w:style w:type="paragraph" w:customStyle="1" w:styleId="Default">
    <w:name w:val="Default"/>
    <w:rsid w:val="00441377"/>
    <w:pPr>
      <w:autoSpaceDE w:val="0"/>
      <w:autoSpaceDN w:val="0"/>
      <w:adjustRightInd w:val="0"/>
      <w:spacing w:after="0" w:line="240" w:lineRule="auto"/>
    </w:pPr>
    <w:rPr>
      <w:rFonts w:ascii="Tahoma" w:hAnsi="Tahoma" w:cs="Tahoma"/>
      <w:color w:val="000000"/>
      <w:sz w:val="24"/>
      <w:szCs w:val="24"/>
    </w:rPr>
  </w:style>
  <w:style w:type="paragraph" w:styleId="NormalnyWeb">
    <w:name w:val="Normal (Web)"/>
    <w:basedOn w:val="Normalny"/>
    <w:uiPriority w:val="99"/>
    <w:unhideWhenUsed/>
    <w:rsid w:val="00441377"/>
    <w:pPr>
      <w:spacing w:before="100" w:beforeAutospacing="1" w:after="100" w:afterAutospacing="1"/>
    </w:pPr>
  </w:style>
  <w:style w:type="paragraph" w:customStyle="1" w:styleId="Standard">
    <w:name w:val="Standard"/>
    <w:rsid w:val="0044137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Zwykytekst">
    <w:name w:val="Plain Text"/>
    <w:basedOn w:val="Normalny"/>
    <w:link w:val="ZwykytekstZnak"/>
    <w:uiPriority w:val="99"/>
    <w:unhideWhenUsed/>
    <w:rsid w:val="00441377"/>
    <w:rPr>
      <w:rFonts w:ascii="Calibri" w:hAnsi="Calibri"/>
      <w:szCs w:val="21"/>
    </w:rPr>
  </w:style>
  <w:style w:type="character" w:customStyle="1" w:styleId="ZwykytekstZnak">
    <w:name w:val="Zwykły tekst Znak"/>
    <w:basedOn w:val="Domylnaczcionkaakapitu"/>
    <w:link w:val="Zwykytekst"/>
    <w:uiPriority w:val="99"/>
    <w:rsid w:val="00441377"/>
    <w:rPr>
      <w:rFonts w:ascii="Calibri" w:eastAsia="Times New Roman" w:hAnsi="Calibri" w:cs="Times New Roman"/>
      <w:sz w:val="24"/>
      <w:szCs w:val="21"/>
      <w:lang w:eastAsia="pl-PL"/>
    </w:rPr>
  </w:style>
  <w:style w:type="paragraph" w:styleId="Bezodstpw">
    <w:name w:val="No Spacing"/>
    <w:uiPriority w:val="1"/>
    <w:qFormat/>
    <w:rsid w:val="00441377"/>
    <w:pPr>
      <w:spacing w:after="0" w:line="240" w:lineRule="auto"/>
    </w:pPr>
  </w:style>
  <w:style w:type="character" w:styleId="Nierozpoznanawzmianka">
    <w:name w:val="Unresolved Mention"/>
    <w:basedOn w:val="Domylnaczcionkaakapitu"/>
    <w:uiPriority w:val="99"/>
    <w:semiHidden/>
    <w:unhideWhenUsed/>
    <w:rsid w:val="00C961FE"/>
    <w:rPr>
      <w:color w:val="605E5C"/>
      <w:shd w:val="clear" w:color="auto" w:fill="E1DFDD"/>
    </w:rPr>
  </w:style>
  <w:style w:type="character" w:styleId="Odwoaniedokomentarza">
    <w:name w:val="annotation reference"/>
    <w:basedOn w:val="Domylnaczcionkaakapitu"/>
    <w:uiPriority w:val="99"/>
    <w:semiHidden/>
    <w:unhideWhenUsed/>
    <w:rsid w:val="00B61D35"/>
    <w:rPr>
      <w:sz w:val="16"/>
      <w:szCs w:val="16"/>
    </w:rPr>
  </w:style>
  <w:style w:type="paragraph" w:styleId="Tekstkomentarza">
    <w:name w:val="annotation text"/>
    <w:basedOn w:val="Normalny"/>
    <w:link w:val="TekstkomentarzaZnak"/>
    <w:uiPriority w:val="99"/>
    <w:semiHidden/>
    <w:unhideWhenUsed/>
    <w:rsid w:val="00B61D35"/>
    <w:rPr>
      <w:sz w:val="20"/>
      <w:szCs w:val="20"/>
    </w:rPr>
  </w:style>
  <w:style w:type="character" w:customStyle="1" w:styleId="TekstkomentarzaZnak">
    <w:name w:val="Tekst komentarza Znak"/>
    <w:basedOn w:val="Domylnaczcionkaakapitu"/>
    <w:link w:val="Tekstkomentarza"/>
    <w:uiPriority w:val="99"/>
    <w:semiHidden/>
    <w:rsid w:val="00B61D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D35"/>
    <w:rPr>
      <w:b/>
      <w:bCs/>
    </w:rPr>
  </w:style>
  <w:style w:type="character" w:customStyle="1" w:styleId="TematkomentarzaZnak">
    <w:name w:val="Temat komentarza Znak"/>
    <w:basedOn w:val="TekstkomentarzaZnak"/>
    <w:link w:val="Tematkomentarza"/>
    <w:uiPriority w:val="99"/>
    <w:semiHidden/>
    <w:rsid w:val="00B61D3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7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2C17"/>
    <w:rPr>
      <w:b/>
      <w:bCs/>
    </w:rPr>
  </w:style>
  <w:style w:type="paragraph" w:styleId="Poprawka">
    <w:name w:val="Revision"/>
    <w:hidden/>
    <w:uiPriority w:val="99"/>
    <w:semiHidden/>
    <w:rsid w:val="00ED0D1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D678A"/>
    <w:pPr>
      <w:suppressAutoHyphens/>
      <w:autoSpaceDN w:val="0"/>
      <w:textAlignment w:val="baseline"/>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6D678A"/>
    <w:rPr>
      <w:rFonts w:ascii="Calibri" w:eastAsia="Times New Roman" w:hAnsi="Calibri" w:cs="Times New Roman"/>
      <w:sz w:val="20"/>
      <w:szCs w:val="20"/>
    </w:rPr>
  </w:style>
  <w:style w:type="paragraph" w:customStyle="1" w:styleId="Text">
    <w:name w:val="Text"/>
    <w:basedOn w:val="Normalny"/>
    <w:rsid w:val="001C4837"/>
    <w:pPr>
      <w:suppressAutoHyphens/>
      <w:autoSpaceDN w:val="0"/>
      <w:spacing w:after="240"/>
      <w:ind w:firstLine="1440"/>
    </w:pPr>
    <w:rPr>
      <w:szCs w:val="20"/>
      <w:lang w:val="en-US" w:eastAsia="ar-SA"/>
    </w:rPr>
  </w:style>
  <w:style w:type="character" w:styleId="UyteHipercze">
    <w:name w:val="FollowedHyperlink"/>
    <w:basedOn w:val="Domylnaczcionkaakapitu"/>
    <w:uiPriority w:val="99"/>
    <w:semiHidden/>
    <w:unhideWhenUsed/>
    <w:rsid w:val="00387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4629">
      <w:bodyDiv w:val="1"/>
      <w:marLeft w:val="0"/>
      <w:marRight w:val="0"/>
      <w:marTop w:val="0"/>
      <w:marBottom w:val="0"/>
      <w:divBdr>
        <w:top w:val="none" w:sz="0" w:space="0" w:color="auto"/>
        <w:left w:val="none" w:sz="0" w:space="0" w:color="auto"/>
        <w:bottom w:val="none" w:sz="0" w:space="0" w:color="auto"/>
        <w:right w:val="none" w:sz="0" w:space="0" w:color="auto"/>
      </w:divBdr>
    </w:div>
    <w:div w:id="211573886">
      <w:bodyDiv w:val="1"/>
      <w:marLeft w:val="0"/>
      <w:marRight w:val="0"/>
      <w:marTop w:val="0"/>
      <w:marBottom w:val="0"/>
      <w:divBdr>
        <w:top w:val="none" w:sz="0" w:space="0" w:color="auto"/>
        <w:left w:val="none" w:sz="0" w:space="0" w:color="auto"/>
        <w:bottom w:val="none" w:sz="0" w:space="0" w:color="auto"/>
        <w:right w:val="none" w:sz="0" w:space="0" w:color="auto"/>
      </w:divBdr>
    </w:div>
    <w:div w:id="292751892">
      <w:bodyDiv w:val="1"/>
      <w:marLeft w:val="0"/>
      <w:marRight w:val="0"/>
      <w:marTop w:val="0"/>
      <w:marBottom w:val="0"/>
      <w:divBdr>
        <w:top w:val="none" w:sz="0" w:space="0" w:color="auto"/>
        <w:left w:val="none" w:sz="0" w:space="0" w:color="auto"/>
        <w:bottom w:val="none" w:sz="0" w:space="0" w:color="auto"/>
        <w:right w:val="none" w:sz="0" w:space="0" w:color="auto"/>
      </w:divBdr>
    </w:div>
    <w:div w:id="1120341161">
      <w:bodyDiv w:val="1"/>
      <w:marLeft w:val="0"/>
      <w:marRight w:val="0"/>
      <w:marTop w:val="0"/>
      <w:marBottom w:val="0"/>
      <w:divBdr>
        <w:top w:val="none" w:sz="0" w:space="0" w:color="auto"/>
        <w:left w:val="none" w:sz="0" w:space="0" w:color="auto"/>
        <w:bottom w:val="none" w:sz="0" w:space="0" w:color="auto"/>
        <w:right w:val="none" w:sz="0" w:space="0" w:color="auto"/>
      </w:divBdr>
    </w:div>
    <w:div w:id="1140155259">
      <w:bodyDiv w:val="1"/>
      <w:marLeft w:val="0"/>
      <w:marRight w:val="0"/>
      <w:marTop w:val="0"/>
      <w:marBottom w:val="0"/>
      <w:divBdr>
        <w:top w:val="none" w:sz="0" w:space="0" w:color="auto"/>
        <w:left w:val="none" w:sz="0" w:space="0" w:color="auto"/>
        <w:bottom w:val="none" w:sz="0" w:space="0" w:color="auto"/>
        <w:right w:val="none" w:sz="0" w:space="0" w:color="auto"/>
      </w:divBdr>
    </w:div>
    <w:div w:id="1676691108">
      <w:bodyDiv w:val="1"/>
      <w:marLeft w:val="0"/>
      <w:marRight w:val="0"/>
      <w:marTop w:val="0"/>
      <w:marBottom w:val="0"/>
      <w:divBdr>
        <w:top w:val="none" w:sz="0" w:space="0" w:color="auto"/>
        <w:left w:val="none" w:sz="0" w:space="0" w:color="auto"/>
        <w:bottom w:val="none" w:sz="0" w:space="0" w:color="auto"/>
        <w:right w:val="none" w:sz="0" w:space="0" w:color="auto"/>
      </w:divBdr>
    </w:div>
    <w:div w:id="1962689104">
      <w:bodyDiv w:val="1"/>
      <w:marLeft w:val="0"/>
      <w:marRight w:val="0"/>
      <w:marTop w:val="0"/>
      <w:marBottom w:val="0"/>
      <w:divBdr>
        <w:top w:val="none" w:sz="0" w:space="0" w:color="auto"/>
        <w:left w:val="none" w:sz="0" w:space="0" w:color="auto"/>
        <w:bottom w:val="none" w:sz="0" w:space="0" w:color="auto"/>
        <w:right w:val="none" w:sz="0" w:space="0" w:color="auto"/>
      </w:divBdr>
    </w:div>
    <w:div w:id="21465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yrektora@spartanska.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DFC8-F8A3-4637-A1CD-C950C183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12136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Tombarkiewicz</dc:creator>
  <cp:keywords/>
  <dc:description/>
  <cp:lastModifiedBy>Agnieszka Tombarkiewicz</cp:lastModifiedBy>
  <cp:revision>2</cp:revision>
  <cp:lastPrinted>2020-12-22T11:23:00Z</cp:lastPrinted>
  <dcterms:created xsi:type="dcterms:W3CDTF">2020-12-22T11:29:00Z</dcterms:created>
  <dcterms:modified xsi:type="dcterms:W3CDTF">2020-12-22T11:29:00Z</dcterms:modified>
</cp:coreProperties>
</file>